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C2D72" w14:textId="77777777" w:rsidR="00BE643A" w:rsidRDefault="00000000">
      <w:pPr>
        <w:pStyle w:val="LO-normal"/>
        <w:widowControl w:val="0"/>
        <w:spacing w:before="573" w:line="240" w:lineRule="auto"/>
        <w:ind w:right="2845"/>
        <w:jc w:val="right"/>
        <w:rPr>
          <w:rFonts w:ascii="Calibri" w:eastAsia="Calibri" w:hAnsi="Calibri" w:cs="Calibri"/>
          <w:color w:val="000000"/>
          <w:sz w:val="48"/>
          <w:szCs w:val="48"/>
        </w:rPr>
      </w:pPr>
      <w:r>
        <w:rPr>
          <w:rFonts w:ascii="Calibri" w:eastAsia="Calibri" w:hAnsi="Calibri" w:cs="Calibri"/>
          <w:color w:val="000000"/>
          <w:sz w:val="48"/>
          <w:szCs w:val="48"/>
        </w:rPr>
        <w:t xml:space="preserve">RELAZIONE DEL TUTOR </w:t>
      </w:r>
    </w:p>
    <w:p w14:paraId="0AA85D03" w14:textId="77777777" w:rsidR="00BE643A" w:rsidRDefault="00000000">
      <w:pPr>
        <w:pStyle w:val="LO-normal"/>
        <w:widowControl w:val="0"/>
        <w:spacing w:before="69" w:line="240" w:lineRule="auto"/>
        <w:ind w:right="1664"/>
        <w:jc w:val="right"/>
        <w:rPr>
          <w:rFonts w:ascii="Calibri" w:eastAsia="Calibri" w:hAnsi="Calibri" w:cs="Calibri"/>
          <w:color w:val="000000"/>
          <w:sz w:val="48"/>
          <w:szCs w:val="48"/>
        </w:rPr>
      </w:pPr>
      <w:r>
        <w:rPr>
          <w:rFonts w:ascii="Calibri" w:eastAsia="Calibri" w:hAnsi="Calibri" w:cs="Calibri"/>
          <w:color w:val="000000"/>
          <w:sz w:val="48"/>
          <w:szCs w:val="48"/>
        </w:rPr>
        <w:t xml:space="preserve">PER IL COMITATO DI VALUTAZIONE </w:t>
      </w:r>
    </w:p>
    <w:p w14:paraId="7804F375" w14:textId="77777777" w:rsidR="00BE643A" w:rsidRDefault="00000000">
      <w:pPr>
        <w:pStyle w:val="LO-normal"/>
        <w:widowControl w:val="0"/>
        <w:spacing w:before="347" w:line="240" w:lineRule="auto"/>
        <w:ind w:right="346"/>
        <w:jc w:val="right"/>
        <w:rPr>
          <w:rFonts w:ascii="Calibri" w:eastAsia="Calibri" w:hAnsi="Calibri" w:cs="Calibri"/>
          <w:color w:val="000000"/>
          <w:sz w:val="36"/>
          <w:szCs w:val="36"/>
        </w:rPr>
      </w:pPr>
      <w:r>
        <w:rPr>
          <w:rFonts w:ascii="Calibri" w:eastAsia="Calibri" w:hAnsi="Calibri" w:cs="Calibri"/>
          <w:color w:val="000000"/>
          <w:sz w:val="36"/>
          <w:szCs w:val="36"/>
        </w:rPr>
        <w:t xml:space="preserve">Docente tutor: </w:t>
      </w:r>
    </w:p>
    <w:p w14:paraId="70FCD89F" w14:textId="77777777" w:rsidR="00BE643A" w:rsidRDefault="00000000">
      <w:pPr>
        <w:pStyle w:val="LO-normal"/>
        <w:widowControl w:val="0"/>
        <w:spacing w:before="55" w:line="240" w:lineRule="auto"/>
        <w:ind w:right="347"/>
        <w:jc w:val="right"/>
        <w:rPr>
          <w:rFonts w:ascii="Calibri" w:eastAsia="Calibri" w:hAnsi="Calibri" w:cs="Calibri"/>
          <w:color w:val="000000"/>
          <w:sz w:val="39"/>
          <w:szCs w:val="39"/>
        </w:rPr>
      </w:pPr>
      <w:r>
        <w:rPr>
          <w:rFonts w:ascii="Calibri" w:eastAsia="Calibri" w:hAnsi="Calibri" w:cs="Calibri"/>
          <w:color w:val="000000"/>
          <w:sz w:val="39"/>
          <w:szCs w:val="39"/>
        </w:rPr>
        <w:t xml:space="preserve">_________________ </w:t>
      </w:r>
    </w:p>
    <w:p w14:paraId="2F0F3530" w14:textId="77777777" w:rsidR="00BE643A" w:rsidRDefault="00000000">
      <w:pPr>
        <w:pStyle w:val="LO-normal"/>
        <w:widowControl w:val="0"/>
        <w:spacing w:before="586" w:line="240" w:lineRule="auto"/>
        <w:ind w:right="350"/>
        <w:jc w:val="right"/>
        <w:rPr>
          <w:rFonts w:ascii="Calibri" w:eastAsia="Calibri" w:hAnsi="Calibri" w:cs="Calibri"/>
          <w:color w:val="000000"/>
          <w:sz w:val="36"/>
          <w:szCs w:val="36"/>
        </w:rPr>
      </w:pPr>
      <w:r>
        <w:rPr>
          <w:rFonts w:ascii="Calibri" w:eastAsia="Calibri" w:hAnsi="Calibri" w:cs="Calibri"/>
          <w:color w:val="000000"/>
          <w:sz w:val="36"/>
          <w:szCs w:val="36"/>
        </w:rPr>
        <w:t xml:space="preserve">Docente in formazione e prova </w:t>
      </w:r>
    </w:p>
    <w:p w14:paraId="75783BCA" w14:textId="77777777" w:rsidR="00BE643A" w:rsidRDefault="00000000">
      <w:pPr>
        <w:pStyle w:val="LO-normal"/>
        <w:widowControl w:val="0"/>
        <w:spacing w:before="55" w:line="240" w:lineRule="auto"/>
        <w:ind w:right="257"/>
        <w:jc w:val="right"/>
      </w:pPr>
      <w:r>
        <w:rPr>
          <w:rFonts w:ascii="Calibri" w:eastAsia="Calibri" w:hAnsi="Calibri" w:cs="Calibri"/>
          <w:color w:val="000000"/>
          <w:sz w:val="39"/>
          <w:szCs w:val="39"/>
        </w:rPr>
        <w:t xml:space="preserve">_________________________  </w:t>
      </w:r>
    </w:p>
    <w:p w14:paraId="209AADEB" w14:textId="001B55DF" w:rsidR="00BE643A" w:rsidRDefault="00000000">
      <w:pPr>
        <w:pStyle w:val="LO-normal"/>
        <w:widowControl w:val="0"/>
        <w:spacing w:before="55" w:line="240" w:lineRule="auto"/>
        <w:ind w:right="257"/>
        <w:jc w:val="center"/>
      </w:pPr>
      <w:r>
        <w:rPr>
          <w:rFonts w:ascii="Calibri" w:eastAsia="Calibri" w:hAnsi="Calibri" w:cs="Calibri"/>
          <w:color w:val="000000"/>
          <w:sz w:val="39"/>
          <w:szCs w:val="39"/>
        </w:rPr>
        <w:t>A.S. 202</w:t>
      </w:r>
      <w:r w:rsidR="00D305F0">
        <w:rPr>
          <w:rFonts w:ascii="Calibri" w:eastAsia="Calibri" w:hAnsi="Calibri" w:cs="Calibri"/>
          <w:color w:val="000000"/>
          <w:sz w:val="39"/>
          <w:szCs w:val="39"/>
        </w:rPr>
        <w:t>4</w:t>
      </w:r>
      <w:r>
        <w:rPr>
          <w:rFonts w:ascii="Calibri" w:eastAsia="Calibri" w:hAnsi="Calibri" w:cs="Calibri"/>
          <w:color w:val="000000"/>
          <w:sz w:val="39"/>
          <w:szCs w:val="39"/>
        </w:rPr>
        <w:t>/202</w:t>
      </w:r>
      <w:r w:rsidR="00D305F0">
        <w:rPr>
          <w:rFonts w:ascii="Calibri" w:eastAsia="Calibri" w:hAnsi="Calibri" w:cs="Calibri"/>
          <w:color w:val="000000"/>
          <w:sz w:val="39"/>
          <w:szCs w:val="39"/>
        </w:rPr>
        <w:t>5</w:t>
      </w:r>
    </w:p>
    <w:p w14:paraId="690EDBD2" w14:textId="77777777" w:rsidR="00BE643A" w:rsidRDefault="00000000">
      <w:pPr>
        <w:pStyle w:val="LO-normal"/>
        <w:widowControl w:val="0"/>
        <w:spacing w:before="787" w:line="240" w:lineRule="auto"/>
        <w:ind w:left="355"/>
        <w:rPr>
          <w:rFonts w:ascii="Calibri" w:eastAsia="Calibri" w:hAnsi="Calibri" w:cs="Calibri"/>
          <w:b/>
          <w:i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i/>
          <w:color w:val="000000"/>
          <w:sz w:val="24"/>
          <w:szCs w:val="24"/>
          <w:u w:val="single"/>
        </w:rPr>
        <w:t>Premessa</w:t>
      </w:r>
      <w:r>
        <w:rPr>
          <w:rFonts w:ascii="Calibri" w:eastAsia="Calibri" w:hAnsi="Calibri" w:cs="Calibri"/>
          <w:b/>
          <w:i/>
          <w:color w:val="000000"/>
          <w:sz w:val="24"/>
          <w:szCs w:val="24"/>
        </w:rPr>
        <w:t xml:space="preserve"> </w:t>
      </w:r>
    </w:p>
    <w:p w14:paraId="7A14041E" w14:textId="77777777" w:rsidR="00BE643A" w:rsidRDefault="00000000">
      <w:pPr>
        <w:pStyle w:val="LO-normal"/>
        <w:widowControl w:val="0"/>
        <w:spacing w:before="32" w:line="240" w:lineRule="auto"/>
        <w:ind w:left="362" w:firstLine="10"/>
        <w:jc w:val="both"/>
        <w:rPr>
          <w:rFonts w:ascii="Calibri" w:eastAsia="Calibri" w:hAnsi="Calibri" w:cs="Calibri"/>
          <w:color w:val="000000"/>
          <w:sz w:val="27"/>
          <w:szCs w:val="27"/>
        </w:rPr>
      </w:pPr>
      <w:r>
        <w:rPr>
          <w:rFonts w:ascii="Calibri" w:eastAsia="Calibri" w:hAnsi="Calibri" w:cs="Calibri"/>
          <w:color w:val="000000"/>
          <w:sz w:val="27"/>
          <w:szCs w:val="27"/>
        </w:rPr>
        <w:t xml:space="preserve">La presente relazione, prevista dal D.M. 226/2022, ha lo scopo di registrare </w:t>
      </w:r>
      <w:proofErr w:type="gramStart"/>
      <w:r>
        <w:rPr>
          <w:rFonts w:ascii="Calibri" w:eastAsia="Calibri" w:hAnsi="Calibri" w:cs="Calibri"/>
          <w:color w:val="000000"/>
          <w:sz w:val="27"/>
          <w:szCs w:val="27"/>
        </w:rPr>
        <w:t>e  documentare</w:t>
      </w:r>
      <w:proofErr w:type="gramEnd"/>
      <w:r>
        <w:rPr>
          <w:rFonts w:ascii="Calibri" w:eastAsia="Calibri" w:hAnsi="Calibri" w:cs="Calibri"/>
          <w:color w:val="000000"/>
          <w:sz w:val="27"/>
          <w:szCs w:val="27"/>
        </w:rPr>
        <w:t xml:space="preserve"> le attività di Istituto svolte dal docente in formazione e prova </w:t>
      </w:r>
      <w:proofErr w:type="gramStart"/>
      <w:r>
        <w:rPr>
          <w:rFonts w:ascii="Calibri" w:eastAsia="Calibri" w:hAnsi="Calibri" w:cs="Calibri"/>
          <w:color w:val="000000"/>
          <w:sz w:val="27"/>
          <w:szCs w:val="27"/>
        </w:rPr>
        <w:t>con  l’assistenza</w:t>
      </w:r>
      <w:proofErr w:type="gramEnd"/>
      <w:r>
        <w:rPr>
          <w:rFonts w:ascii="Calibri" w:eastAsia="Calibri" w:hAnsi="Calibri" w:cs="Calibri"/>
          <w:color w:val="000000"/>
          <w:sz w:val="27"/>
          <w:szCs w:val="27"/>
        </w:rPr>
        <w:t xml:space="preserve"> del docente tutor, al fine di consentire al Comitato di Valutazione di </w:t>
      </w:r>
      <w:proofErr w:type="gramStart"/>
      <w:r>
        <w:rPr>
          <w:rFonts w:ascii="Calibri" w:eastAsia="Calibri" w:hAnsi="Calibri" w:cs="Calibri"/>
          <w:color w:val="000000"/>
          <w:sz w:val="27"/>
          <w:szCs w:val="27"/>
        </w:rPr>
        <w:t>disporre  di</w:t>
      </w:r>
      <w:proofErr w:type="gramEnd"/>
      <w:r>
        <w:rPr>
          <w:rFonts w:ascii="Calibri" w:eastAsia="Calibri" w:hAnsi="Calibri" w:cs="Calibri"/>
          <w:color w:val="000000"/>
          <w:sz w:val="27"/>
          <w:szCs w:val="27"/>
        </w:rPr>
        <w:t xml:space="preserve"> tutti gli elementi necessari ad esprimere il parere per il superamento del periodo </w:t>
      </w:r>
      <w:proofErr w:type="gramStart"/>
      <w:r>
        <w:rPr>
          <w:rFonts w:ascii="Calibri" w:eastAsia="Calibri" w:hAnsi="Calibri" w:cs="Calibri"/>
          <w:color w:val="000000"/>
          <w:sz w:val="27"/>
          <w:szCs w:val="27"/>
        </w:rPr>
        <w:t>di  prova</w:t>
      </w:r>
      <w:proofErr w:type="gramEnd"/>
      <w:r>
        <w:rPr>
          <w:rFonts w:ascii="Calibri" w:eastAsia="Calibri" w:hAnsi="Calibri" w:cs="Calibri"/>
          <w:color w:val="000000"/>
          <w:sz w:val="27"/>
          <w:szCs w:val="27"/>
        </w:rPr>
        <w:t xml:space="preserve"> durante il previsto colloquio e test finale. </w:t>
      </w:r>
    </w:p>
    <w:p w14:paraId="6CEEE443" w14:textId="77777777" w:rsidR="00BE643A" w:rsidRDefault="00000000">
      <w:pPr>
        <w:pStyle w:val="LO-normal"/>
        <w:widowControl w:val="0"/>
        <w:spacing w:before="269" w:line="240" w:lineRule="auto"/>
        <w:ind w:left="368"/>
        <w:rPr>
          <w:rFonts w:ascii="Calibri" w:eastAsia="Calibri" w:hAnsi="Calibri" w:cs="Calibri"/>
          <w:b/>
          <w:color w:val="000000"/>
          <w:sz w:val="27"/>
          <w:szCs w:val="27"/>
        </w:rPr>
      </w:pPr>
      <w:r>
        <w:rPr>
          <w:rFonts w:ascii="Calibri" w:eastAsia="Calibri" w:hAnsi="Calibri" w:cs="Calibri"/>
          <w:b/>
          <w:color w:val="000000"/>
          <w:sz w:val="27"/>
          <w:szCs w:val="27"/>
          <w:u w:val="single"/>
        </w:rPr>
        <w:t>DATI DEL DOCENTE in periodo di formazione e prova</w:t>
      </w:r>
      <w:r>
        <w:rPr>
          <w:rFonts w:ascii="Calibri" w:eastAsia="Calibri" w:hAnsi="Calibri" w:cs="Calibri"/>
          <w:b/>
          <w:color w:val="000000"/>
          <w:sz w:val="27"/>
          <w:szCs w:val="27"/>
        </w:rPr>
        <w:t xml:space="preserve"> </w:t>
      </w:r>
    </w:p>
    <w:p w14:paraId="23B7D7CD" w14:textId="77777777" w:rsidR="00BE643A" w:rsidRDefault="00000000">
      <w:pPr>
        <w:pStyle w:val="LO-normal"/>
        <w:widowControl w:val="0"/>
        <w:spacing w:before="188" w:line="372" w:lineRule="auto"/>
        <w:ind w:left="351" w:right="173" w:firstLine="21"/>
        <w:jc w:val="both"/>
      </w:pPr>
      <w:r>
        <w:rPr>
          <w:rFonts w:ascii="Calibri" w:eastAsia="Calibri" w:hAnsi="Calibri" w:cs="Calibri"/>
          <w:color w:val="000000"/>
          <w:sz w:val="27"/>
          <w:szCs w:val="27"/>
        </w:rPr>
        <w:t xml:space="preserve">Nome e cognome del docente: ____________________________________________ Ordine di scuola in cui presta servizio: _________________________________________ Indirizzo in cui il docente presta servizio (Liceo, Tecnico, IP)________________________ Tipologia di servizio del docente: </w:t>
      </w:r>
    </w:p>
    <w:p w14:paraId="5EDE97E1" w14:textId="77777777" w:rsidR="00BE643A" w:rsidRDefault="00000000">
      <w:pPr>
        <w:pStyle w:val="LO-normal"/>
        <w:widowControl w:val="0"/>
        <w:numPr>
          <w:ilvl w:val="0"/>
          <w:numId w:val="1"/>
        </w:numPr>
        <w:spacing w:before="188" w:line="372" w:lineRule="auto"/>
        <w:ind w:right="173"/>
        <w:jc w:val="both"/>
        <w:rPr>
          <w:rFonts w:ascii="Calibri" w:eastAsia="Calibri" w:hAnsi="Calibri" w:cs="Calibri"/>
          <w:color w:val="000000"/>
          <w:sz w:val="27"/>
          <w:szCs w:val="27"/>
        </w:rPr>
      </w:pPr>
      <w:r>
        <w:rPr>
          <w:rFonts w:ascii="Calibri" w:eastAsia="Calibri" w:hAnsi="Calibri" w:cs="Calibri"/>
          <w:color w:val="000000"/>
          <w:sz w:val="27"/>
          <w:szCs w:val="27"/>
        </w:rPr>
        <w:t xml:space="preserve">Comune </w:t>
      </w:r>
    </w:p>
    <w:p w14:paraId="1C758CB9" w14:textId="77777777" w:rsidR="00BE643A" w:rsidRDefault="00000000">
      <w:pPr>
        <w:pStyle w:val="LO-normal"/>
        <w:widowControl w:val="0"/>
        <w:numPr>
          <w:ilvl w:val="0"/>
          <w:numId w:val="1"/>
        </w:numPr>
        <w:spacing w:line="372" w:lineRule="auto"/>
        <w:ind w:right="173"/>
        <w:jc w:val="both"/>
        <w:rPr>
          <w:rFonts w:ascii="Calibri" w:eastAsia="Calibri" w:hAnsi="Calibri" w:cs="Calibri"/>
          <w:color w:val="000000"/>
          <w:sz w:val="27"/>
          <w:szCs w:val="27"/>
        </w:rPr>
      </w:pPr>
      <w:r>
        <w:rPr>
          <w:rFonts w:ascii="Calibri" w:eastAsia="Calibri" w:hAnsi="Calibri" w:cs="Calibri"/>
          <w:color w:val="000000"/>
          <w:sz w:val="27"/>
          <w:szCs w:val="27"/>
        </w:rPr>
        <w:t>Sostegno</w:t>
      </w:r>
    </w:p>
    <w:p w14:paraId="64A463F4" w14:textId="77777777" w:rsidR="00BE643A" w:rsidRDefault="00000000">
      <w:pPr>
        <w:pStyle w:val="LO-normal"/>
        <w:widowControl w:val="0"/>
        <w:spacing w:before="196" w:line="240" w:lineRule="auto"/>
        <w:ind w:left="353" w:right="-4" w:firstLine="18"/>
        <w:jc w:val="both"/>
      </w:pPr>
      <w:r>
        <w:rPr>
          <w:rFonts w:ascii="Calibri" w:eastAsia="Calibri" w:hAnsi="Calibri" w:cs="Calibri"/>
          <w:color w:val="000000"/>
          <w:sz w:val="27"/>
          <w:szCs w:val="27"/>
        </w:rPr>
        <w:lastRenderedPageBreak/>
        <w:t>Il docente tutor monitora l’attività del/</w:t>
      </w:r>
      <w:proofErr w:type="spellStart"/>
      <w:r>
        <w:rPr>
          <w:rFonts w:ascii="Calibri" w:eastAsia="Calibri" w:hAnsi="Calibri" w:cs="Calibri"/>
          <w:color w:val="000000"/>
          <w:sz w:val="27"/>
          <w:szCs w:val="27"/>
        </w:rPr>
        <w:t>lla</w:t>
      </w:r>
      <w:proofErr w:type="spellEnd"/>
      <w:r>
        <w:rPr>
          <w:rFonts w:ascii="Calibri" w:eastAsia="Calibri" w:hAnsi="Calibri" w:cs="Calibri"/>
          <w:color w:val="000000"/>
          <w:sz w:val="27"/>
          <w:szCs w:val="27"/>
        </w:rPr>
        <w:t xml:space="preserve"> </w:t>
      </w:r>
      <w:proofErr w:type="gramStart"/>
      <w:r>
        <w:rPr>
          <w:rFonts w:ascii="Calibri" w:eastAsia="Calibri" w:hAnsi="Calibri" w:cs="Calibri"/>
          <w:color w:val="000000"/>
          <w:sz w:val="27"/>
          <w:szCs w:val="27"/>
        </w:rPr>
        <w:t>docente  in</w:t>
      </w:r>
      <w:proofErr w:type="gramEnd"/>
      <w:r>
        <w:rPr>
          <w:rFonts w:ascii="Calibri" w:eastAsia="Calibri" w:hAnsi="Calibri" w:cs="Calibri"/>
          <w:color w:val="000000"/>
          <w:sz w:val="27"/>
          <w:szCs w:val="27"/>
        </w:rPr>
        <w:t xml:space="preserve"> formazione e prova nei diversi momenti della vita scolastica, producendo le </w:t>
      </w:r>
      <w:proofErr w:type="gramStart"/>
      <w:r>
        <w:rPr>
          <w:rFonts w:ascii="Calibri" w:eastAsia="Calibri" w:hAnsi="Calibri" w:cs="Calibri"/>
          <w:color w:val="000000"/>
          <w:sz w:val="27"/>
          <w:szCs w:val="27"/>
        </w:rPr>
        <w:t>seguenti  valutazioni</w:t>
      </w:r>
      <w:proofErr w:type="gramEnd"/>
      <w:r>
        <w:rPr>
          <w:rFonts w:ascii="Calibri" w:eastAsia="Calibri" w:hAnsi="Calibri" w:cs="Calibri"/>
          <w:color w:val="000000"/>
          <w:sz w:val="27"/>
          <w:szCs w:val="27"/>
        </w:rPr>
        <w:t xml:space="preserve"> in relazione alla didattica, all’organizzazione e alla professionalità, </w:t>
      </w:r>
      <w:proofErr w:type="gramStart"/>
      <w:r>
        <w:rPr>
          <w:rFonts w:ascii="Calibri" w:eastAsia="Calibri" w:hAnsi="Calibri" w:cs="Calibri"/>
          <w:color w:val="000000"/>
          <w:sz w:val="27"/>
          <w:szCs w:val="27"/>
        </w:rPr>
        <w:t>tenendo  conto</w:t>
      </w:r>
      <w:proofErr w:type="gramEnd"/>
      <w:r>
        <w:rPr>
          <w:rFonts w:ascii="Calibri" w:eastAsia="Calibri" w:hAnsi="Calibri" w:cs="Calibri"/>
          <w:color w:val="000000"/>
          <w:sz w:val="27"/>
          <w:szCs w:val="27"/>
        </w:rPr>
        <w:t xml:space="preserve"> dei seguenti criteri come previsti dal D.M. 226/22, Art. 4, comma 1: </w:t>
      </w:r>
    </w:p>
    <w:p w14:paraId="119B842D" w14:textId="77777777" w:rsidR="00BE643A" w:rsidRDefault="00000000">
      <w:pPr>
        <w:pStyle w:val="LO-normal"/>
        <w:widowControl w:val="0"/>
        <w:spacing w:before="158" w:line="240" w:lineRule="auto"/>
        <w:ind w:left="345" w:right="18" w:firstLine="9"/>
        <w:jc w:val="both"/>
        <w:rPr>
          <w:rFonts w:ascii="Calibri" w:eastAsia="Calibri" w:hAnsi="Calibri" w:cs="Calibri"/>
          <w:b/>
          <w:i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i/>
          <w:color w:val="000000"/>
          <w:sz w:val="24"/>
          <w:szCs w:val="24"/>
        </w:rPr>
        <w:t xml:space="preserve">Il periodo di formazione e di prova annuale in servizio è finalizzato specificamente a verificare </w:t>
      </w:r>
      <w:proofErr w:type="gramStart"/>
      <w:r>
        <w:rPr>
          <w:rFonts w:ascii="Calibri" w:eastAsia="Calibri" w:hAnsi="Calibri" w:cs="Calibri"/>
          <w:b/>
          <w:i/>
          <w:color w:val="000000"/>
          <w:sz w:val="24"/>
          <w:szCs w:val="24"/>
        </w:rPr>
        <w:t>la  padronanza</w:t>
      </w:r>
      <w:proofErr w:type="gramEnd"/>
      <w:r>
        <w:rPr>
          <w:rFonts w:ascii="Calibri" w:eastAsia="Calibri" w:hAnsi="Calibri" w:cs="Calibri"/>
          <w:b/>
          <w:i/>
          <w:color w:val="000000"/>
          <w:sz w:val="24"/>
          <w:szCs w:val="24"/>
        </w:rPr>
        <w:t xml:space="preserve"> degli standard professionali con riferimento ai seguenti ambiti propri della </w:t>
      </w:r>
      <w:proofErr w:type="gramStart"/>
      <w:r>
        <w:rPr>
          <w:rFonts w:ascii="Calibri" w:eastAsia="Calibri" w:hAnsi="Calibri" w:cs="Calibri"/>
          <w:b/>
          <w:i/>
          <w:color w:val="000000"/>
          <w:sz w:val="24"/>
          <w:szCs w:val="24"/>
        </w:rPr>
        <w:t>funzione  docente</w:t>
      </w:r>
      <w:proofErr w:type="gramEnd"/>
      <w:r>
        <w:rPr>
          <w:rFonts w:ascii="Calibri" w:eastAsia="Calibri" w:hAnsi="Calibri" w:cs="Calibri"/>
          <w:b/>
          <w:i/>
          <w:color w:val="000000"/>
          <w:sz w:val="24"/>
          <w:szCs w:val="24"/>
        </w:rPr>
        <w:t xml:space="preserve">:  </w:t>
      </w:r>
    </w:p>
    <w:p w14:paraId="162A617B" w14:textId="77777777" w:rsidR="00BE643A" w:rsidRDefault="00000000">
      <w:pPr>
        <w:pStyle w:val="LO-normal"/>
        <w:widowControl w:val="0"/>
        <w:spacing w:before="172" w:line="235" w:lineRule="auto"/>
        <w:ind w:left="643" w:right="16" w:hanging="283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7"/>
          <w:szCs w:val="27"/>
        </w:rPr>
        <w:t xml:space="preserve">a) </w:t>
      </w:r>
      <w:r>
        <w:rPr>
          <w:rFonts w:ascii="Calibri" w:eastAsia="Calibri" w:hAnsi="Calibri" w:cs="Calibri"/>
          <w:color w:val="000000"/>
          <w:sz w:val="27"/>
          <w:szCs w:val="27"/>
        </w:rPr>
        <w:tab/>
      </w:r>
      <w:r>
        <w:rPr>
          <w:rFonts w:ascii="Calibri" w:eastAsia="Calibri" w:hAnsi="Calibri" w:cs="Calibri"/>
          <w:color w:val="000000"/>
          <w:sz w:val="27"/>
          <w:szCs w:val="27"/>
        </w:rPr>
        <w:tab/>
        <w:t xml:space="preserve">Possesso ed esercizio delle competenze culturali, disciplinari, informatiche, linguistiche, </w:t>
      </w:r>
      <w:r>
        <w:rPr>
          <w:rFonts w:ascii="Calibri" w:eastAsia="Calibri" w:hAnsi="Calibri" w:cs="Calibri"/>
          <w:color w:val="000000"/>
          <w:sz w:val="27"/>
          <w:szCs w:val="27"/>
        </w:rPr>
        <w:tab/>
        <w:t xml:space="preserve">pedagogico didattiche e metodologiche con riferimento ai nuclei fondanti dei saperi e ai </w:t>
      </w:r>
      <w:r>
        <w:rPr>
          <w:rFonts w:ascii="Calibri" w:eastAsia="Calibri" w:hAnsi="Calibri" w:cs="Calibri"/>
          <w:color w:val="000000"/>
          <w:sz w:val="27"/>
          <w:szCs w:val="27"/>
        </w:rPr>
        <w:tab/>
        <w:t xml:space="preserve">traguardi di </w:t>
      </w:r>
      <w:proofErr w:type="gramStart"/>
      <w:r>
        <w:rPr>
          <w:rFonts w:ascii="Calibri" w:eastAsia="Calibri" w:hAnsi="Calibri" w:cs="Calibri"/>
          <w:color w:val="000000"/>
          <w:sz w:val="27"/>
          <w:szCs w:val="27"/>
        </w:rPr>
        <w:t>competenza  e</w:t>
      </w:r>
      <w:proofErr w:type="gramEnd"/>
      <w:r>
        <w:rPr>
          <w:rFonts w:ascii="Calibri" w:eastAsia="Calibri" w:hAnsi="Calibri" w:cs="Calibri"/>
          <w:color w:val="000000"/>
          <w:sz w:val="27"/>
          <w:szCs w:val="27"/>
        </w:rPr>
        <w:t xml:space="preserve"> agli obiettivi di apprendimento previsti dagli ordinamenti </w:t>
      </w:r>
      <w:r>
        <w:rPr>
          <w:rFonts w:ascii="Calibri" w:eastAsia="Calibri" w:hAnsi="Calibri" w:cs="Calibri"/>
          <w:color w:val="000000"/>
          <w:sz w:val="27"/>
          <w:szCs w:val="27"/>
        </w:rPr>
        <w:tab/>
        <w:t xml:space="preserve">vigenti; </w:t>
      </w:r>
    </w:p>
    <w:p w14:paraId="72EA68D3" w14:textId="77777777" w:rsidR="00BE643A" w:rsidRDefault="00000000">
      <w:pPr>
        <w:pStyle w:val="LO-normal"/>
        <w:widowControl w:val="0"/>
        <w:spacing w:before="16" w:line="240" w:lineRule="auto"/>
        <w:ind w:left="367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7"/>
          <w:szCs w:val="27"/>
        </w:rPr>
        <w:t xml:space="preserve">b) </w:t>
      </w:r>
      <w:r>
        <w:rPr>
          <w:rFonts w:ascii="Calibri" w:eastAsia="Calibri" w:hAnsi="Calibri" w:cs="Calibri"/>
          <w:color w:val="000000"/>
          <w:sz w:val="27"/>
          <w:szCs w:val="27"/>
        </w:rPr>
        <w:tab/>
        <w:t xml:space="preserve">Possesso ed esercizio delle competenze relazionali, organizzative e gestionali; </w:t>
      </w:r>
    </w:p>
    <w:p w14:paraId="25C448E3" w14:textId="77777777" w:rsidR="00BE643A" w:rsidRDefault="00000000">
      <w:pPr>
        <w:pStyle w:val="LO-normal"/>
        <w:widowControl w:val="0"/>
        <w:spacing w:before="17" w:line="204" w:lineRule="auto"/>
        <w:ind w:left="360" w:right="148"/>
        <w:jc w:val="both"/>
        <w:rPr>
          <w:rFonts w:ascii="Calibri" w:eastAsia="Calibri" w:hAnsi="Calibri" w:cs="Calibri"/>
          <w:color w:val="000000"/>
          <w:sz w:val="27"/>
          <w:szCs w:val="27"/>
        </w:rPr>
      </w:pPr>
      <w:r>
        <w:rPr>
          <w:rFonts w:ascii="Calibri" w:eastAsia="Calibri" w:hAnsi="Calibri" w:cs="Calibri"/>
          <w:color w:val="000000"/>
          <w:sz w:val="27"/>
          <w:szCs w:val="27"/>
        </w:rPr>
        <w:t xml:space="preserve">c) </w:t>
      </w:r>
      <w:r>
        <w:rPr>
          <w:rFonts w:ascii="Calibri" w:eastAsia="Calibri" w:hAnsi="Calibri" w:cs="Calibri"/>
          <w:color w:val="000000"/>
          <w:sz w:val="27"/>
          <w:szCs w:val="27"/>
        </w:rPr>
        <w:tab/>
        <w:t xml:space="preserve">Possesso ed esercizio delle competenze di orientamento e di ricerca, documentazione e </w:t>
      </w:r>
      <w:r>
        <w:rPr>
          <w:rFonts w:ascii="Calibri" w:eastAsia="Calibri" w:hAnsi="Calibri" w:cs="Calibri"/>
          <w:color w:val="000000"/>
          <w:sz w:val="27"/>
          <w:szCs w:val="27"/>
        </w:rPr>
        <w:tab/>
        <w:t>valutazione;</w:t>
      </w:r>
    </w:p>
    <w:p w14:paraId="762CE508" w14:textId="77777777" w:rsidR="00BE643A" w:rsidRDefault="00000000">
      <w:pPr>
        <w:pStyle w:val="LO-normal"/>
        <w:widowControl w:val="0"/>
        <w:spacing w:before="17" w:line="204" w:lineRule="auto"/>
        <w:ind w:left="360" w:right="148"/>
        <w:jc w:val="both"/>
        <w:rPr>
          <w:rFonts w:ascii="Calibri" w:eastAsia="Calibri" w:hAnsi="Calibri" w:cs="Calibri"/>
          <w:color w:val="000000"/>
          <w:sz w:val="27"/>
          <w:szCs w:val="27"/>
        </w:rPr>
      </w:pPr>
      <w:r>
        <w:rPr>
          <w:rFonts w:ascii="Calibri" w:eastAsia="Calibri" w:hAnsi="Calibri" w:cs="Calibri"/>
          <w:color w:val="000000"/>
          <w:sz w:val="27"/>
          <w:szCs w:val="27"/>
        </w:rPr>
        <w:t xml:space="preserve">d) </w:t>
      </w:r>
      <w:r>
        <w:rPr>
          <w:rFonts w:ascii="Calibri" w:eastAsia="Calibri" w:hAnsi="Calibri" w:cs="Calibri"/>
          <w:color w:val="000000"/>
          <w:sz w:val="27"/>
          <w:szCs w:val="27"/>
        </w:rPr>
        <w:tab/>
        <w:t xml:space="preserve">Osservanza dei doveri connessi con lo status di dipendente pubblico e inerenti </w:t>
      </w:r>
      <w:proofErr w:type="gramStart"/>
      <w:r>
        <w:rPr>
          <w:rFonts w:ascii="Calibri" w:eastAsia="Calibri" w:hAnsi="Calibri" w:cs="Calibri"/>
          <w:color w:val="000000"/>
          <w:sz w:val="27"/>
          <w:szCs w:val="27"/>
        </w:rPr>
        <w:t>la</w:t>
      </w:r>
      <w:proofErr w:type="gramEnd"/>
      <w:r>
        <w:rPr>
          <w:rFonts w:ascii="Calibri" w:eastAsia="Calibri" w:hAnsi="Calibri" w:cs="Calibri"/>
          <w:color w:val="000000"/>
          <w:sz w:val="27"/>
          <w:szCs w:val="27"/>
        </w:rPr>
        <w:t xml:space="preserve"> </w:t>
      </w:r>
      <w:r>
        <w:rPr>
          <w:rFonts w:ascii="Calibri" w:eastAsia="Calibri" w:hAnsi="Calibri" w:cs="Calibri"/>
          <w:color w:val="000000"/>
          <w:sz w:val="27"/>
          <w:szCs w:val="27"/>
        </w:rPr>
        <w:tab/>
        <w:t>funzione docente;</w:t>
      </w:r>
    </w:p>
    <w:p w14:paraId="335B696E" w14:textId="77777777" w:rsidR="00BE643A" w:rsidRDefault="00000000">
      <w:pPr>
        <w:pStyle w:val="LO-normal"/>
        <w:widowControl w:val="0"/>
        <w:spacing w:before="17" w:line="204" w:lineRule="auto"/>
        <w:ind w:left="360" w:right="148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7"/>
          <w:szCs w:val="27"/>
        </w:rPr>
        <w:t xml:space="preserve">e) </w:t>
      </w:r>
      <w:r>
        <w:rPr>
          <w:rFonts w:ascii="Calibri" w:eastAsia="Calibri" w:hAnsi="Calibri" w:cs="Calibri"/>
          <w:color w:val="000000"/>
          <w:sz w:val="27"/>
          <w:szCs w:val="27"/>
        </w:rPr>
        <w:tab/>
        <w:t xml:space="preserve">Partecipazione alle attività formative e raggiungimento degli obiettivi dalle stesse </w:t>
      </w:r>
      <w:r>
        <w:rPr>
          <w:rFonts w:ascii="Calibri" w:eastAsia="Calibri" w:hAnsi="Calibri" w:cs="Calibri"/>
          <w:color w:val="000000"/>
          <w:sz w:val="27"/>
          <w:szCs w:val="27"/>
        </w:rPr>
        <w:tab/>
        <w:t xml:space="preserve">previsti. </w:t>
      </w:r>
    </w:p>
    <w:p w14:paraId="54E86ECF" w14:textId="77777777" w:rsidR="00BE643A" w:rsidRDefault="00BE643A">
      <w:pPr>
        <w:pStyle w:val="LO-normal"/>
        <w:widowControl w:val="0"/>
        <w:spacing w:before="310" w:line="240" w:lineRule="auto"/>
        <w:ind w:left="360" w:right="2252" w:firstLine="3"/>
        <w:rPr>
          <w:rFonts w:ascii="Cambria" w:eastAsia="Cambria" w:hAnsi="Cambria" w:cs="Cambria"/>
          <w:b/>
          <w:color w:val="FF0000"/>
          <w:sz w:val="32"/>
          <w:szCs w:val="32"/>
        </w:rPr>
      </w:pPr>
    </w:p>
    <w:p w14:paraId="73EFF0D5" w14:textId="77777777" w:rsidR="00BE643A" w:rsidRDefault="00BE643A">
      <w:pPr>
        <w:pStyle w:val="LO-normal"/>
        <w:widowControl w:val="0"/>
        <w:spacing w:before="310" w:line="240" w:lineRule="auto"/>
        <w:ind w:left="360" w:right="2252" w:firstLine="3"/>
        <w:rPr>
          <w:rFonts w:ascii="Cambria" w:eastAsia="Cambria" w:hAnsi="Cambria" w:cs="Cambria"/>
          <w:b/>
          <w:color w:val="FF0000"/>
          <w:sz w:val="32"/>
          <w:szCs w:val="32"/>
        </w:rPr>
      </w:pPr>
    </w:p>
    <w:p w14:paraId="56F72253" w14:textId="77777777" w:rsidR="00BE643A" w:rsidRDefault="00BE643A">
      <w:pPr>
        <w:pStyle w:val="LO-normal"/>
        <w:widowControl w:val="0"/>
        <w:spacing w:before="310" w:line="240" w:lineRule="auto"/>
        <w:ind w:left="360" w:right="2252" w:firstLine="3"/>
        <w:rPr>
          <w:rFonts w:ascii="Cambria" w:eastAsia="Cambria" w:hAnsi="Cambria" w:cs="Cambria"/>
          <w:b/>
          <w:color w:val="FF0000"/>
          <w:sz w:val="32"/>
          <w:szCs w:val="32"/>
        </w:rPr>
      </w:pPr>
    </w:p>
    <w:p w14:paraId="61ECA93C" w14:textId="77777777" w:rsidR="00BE643A" w:rsidRDefault="00BE643A">
      <w:pPr>
        <w:pStyle w:val="LO-normal"/>
        <w:widowControl w:val="0"/>
        <w:spacing w:before="310" w:line="240" w:lineRule="auto"/>
        <w:ind w:left="360" w:right="2252" w:firstLine="3"/>
        <w:rPr>
          <w:rFonts w:ascii="Cambria" w:eastAsia="Cambria" w:hAnsi="Cambria" w:cs="Cambria"/>
          <w:b/>
          <w:color w:val="FF0000"/>
          <w:sz w:val="32"/>
          <w:szCs w:val="32"/>
        </w:rPr>
      </w:pPr>
    </w:p>
    <w:p w14:paraId="4F254FE4" w14:textId="77777777" w:rsidR="00BE643A" w:rsidRDefault="00BE643A">
      <w:pPr>
        <w:pStyle w:val="LO-normal"/>
        <w:widowControl w:val="0"/>
        <w:spacing w:before="310" w:line="240" w:lineRule="auto"/>
        <w:ind w:left="360" w:right="2252" w:firstLine="3"/>
        <w:rPr>
          <w:rFonts w:ascii="Cambria" w:eastAsia="Cambria" w:hAnsi="Cambria" w:cs="Cambria"/>
          <w:b/>
          <w:color w:val="FF0000"/>
          <w:sz w:val="32"/>
          <w:szCs w:val="32"/>
        </w:rPr>
      </w:pPr>
    </w:p>
    <w:p w14:paraId="6576C9A6" w14:textId="77777777" w:rsidR="00BE643A" w:rsidRDefault="00BE643A">
      <w:pPr>
        <w:pStyle w:val="LO-normal"/>
        <w:widowControl w:val="0"/>
        <w:spacing w:before="310" w:line="240" w:lineRule="auto"/>
        <w:ind w:left="360" w:right="2252" w:firstLine="3"/>
        <w:rPr>
          <w:rFonts w:ascii="Cambria" w:eastAsia="Cambria" w:hAnsi="Cambria" w:cs="Cambria"/>
          <w:b/>
          <w:color w:val="FF0000"/>
          <w:sz w:val="32"/>
          <w:szCs w:val="32"/>
        </w:rPr>
      </w:pPr>
    </w:p>
    <w:p w14:paraId="1922CDC2" w14:textId="77777777" w:rsidR="00BE643A" w:rsidRDefault="00BE643A">
      <w:pPr>
        <w:pStyle w:val="LO-normal"/>
        <w:widowControl w:val="0"/>
        <w:spacing w:before="310" w:line="240" w:lineRule="auto"/>
        <w:ind w:left="360" w:right="2252" w:firstLine="3"/>
        <w:rPr>
          <w:rFonts w:ascii="Cambria" w:eastAsia="Cambria" w:hAnsi="Cambria" w:cs="Cambria"/>
          <w:b/>
          <w:color w:val="FF0000"/>
          <w:sz w:val="32"/>
          <w:szCs w:val="32"/>
        </w:rPr>
      </w:pPr>
    </w:p>
    <w:p w14:paraId="673C46E5" w14:textId="77777777" w:rsidR="00BE643A" w:rsidRDefault="00BE643A">
      <w:pPr>
        <w:pStyle w:val="LO-normal"/>
        <w:widowControl w:val="0"/>
        <w:spacing w:before="310" w:line="240" w:lineRule="auto"/>
        <w:ind w:left="360" w:right="2252" w:firstLine="3"/>
        <w:rPr>
          <w:rFonts w:ascii="Cambria" w:eastAsia="Cambria" w:hAnsi="Cambria" w:cs="Cambria"/>
          <w:b/>
          <w:color w:val="FF0000"/>
          <w:sz w:val="32"/>
          <w:szCs w:val="32"/>
        </w:rPr>
      </w:pPr>
    </w:p>
    <w:p w14:paraId="0E789A9B" w14:textId="33B9ED95" w:rsidR="00BE643A" w:rsidRDefault="00000000">
      <w:pPr>
        <w:pStyle w:val="LO-normal"/>
        <w:widowControl w:val="0"/>
        <w:spacing w:before="310" w:line="240" w:lineRule="auto"/>
        <w:ind w:left="360" w:right="2252" w:firstLine="3"/>
      </w:pPr>
      <w:r>
        <w:rPr>
          <w:rFonts w:ascii="Cambria" w:eastAsia="Cambria" w:hAnsi="Cambria" w:cs="Cambria"/>
          <w:b/>
          <w:color w:val="FF0000"/>
          <w:sz w:val="32"/>
          <w:szCs w:val="32"/>
        </w:rPr>
        <w:lastRenderedPageBreak/>
        <w:t xml:space="preserve">I. </w:t>
      </w:r>
      <w:r>
        <w:rPr>
          <w:rFonts w:ascii="Calibri" w:eastAsia="Calibri" w:hAnsi="Calibri" w:cs="Calibri"/>
          <w:b/>
          <w:color w:val="FF0000"/>
          <w:sz w:val="32"/>
          <w:szCs w:val="32"/>
        </w:rPr>
        <w:t xml:space="preserve">AREA DELLE COMPETENZE RELATIVE ALL’INSEGNAMENTO </w:t>
      </w:r>
      <w:r>
        <w:rPr>
          <w:rFonts w:ascii="Calibri" w:eastAsia="Calibri" w:hAnsi="Calibri" w:cs="Calibri"/>
          <w:b/>
          <w:color w:val="000000"/>
          <w:sz w:val="32"/>
          <w:szCs w:val="32"/>
        </w:rPr>
        <w:t>a)</w:t>
      </w:r>
      <w:r w:rsidR="00D305F0">
        <w:rPr>
          <w:rFonts w:ascii="Calibri" w:eastAsia="Calibri" w:hAnsi="Calibri" w:cs="Calibri"/>
          <w:b/>
          <w:color w:val="000000"/>
          <w:sz w:val="32"/>
          <w:szCs w:val="32"/>
        </w:rPr>
        <w:t xml:space="preserve"> </w:t>
      </w:r>
      <w:r>
        <w:rPr>
          <w:rFonts w:ascii="Calibri" w:eastAsia="Calibri" w:hAnsi="Calibri" w:cs="Calibri"/>
          <w:b/>
          <w:color w:val="000000"/>
          <w:sz w:val="32"/>
          <w:szCs w:val="32"/>
        </w:rPr>
        <w:t>organizzazione delle situazioni di apprendimento:</w:t>
      </w:r>
    </w:p>
    <w:tbl>
      <w:tblPr>
        <w:tblStyle w:val="TableNormal"/>
        <w:tblW w:w="9925" w:type="dxa"/>
        <w:tblInd w:w="200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36"/>
        <w:gridCol w:w="6960"/>
        <w:gridCol w:w="528"/>
        <w:gridCol w:w="525"/>
        <w:gridCol w:w="527"/>
        <w:gridCol w:w="477"/>
        <w:gridCol w:w="472"/>
      </w:tblGrid>
      <w:tr w:rsidR="00BE643A" w14:paraId="35576273" w14:textId="77777777">
        <w:trPr>
          <w:trHeight w:val="456"/>
        </w:trPr>
        <w:tc>
          <w:tcPr>
            <w:tcW w:w="7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CFF6DD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b/>
                <w:color w:val="000000"/>
                <w:sz w:val="32"/>
                <w:szCs w:val="3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3E4BDD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F10D04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8D20FA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36FE72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CC3D46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5</w:t>
            </w:r>
          </w:p>
        </w:tc>
      </w:tr>
      <w:tr w:rsidR="00BE643A" w14:paraId="2FE37E8F" w14:textId="77777777">
        <w:trPr>
          <w:trHeight w:val="600"/>
        </w:trPr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689C35" w14:textId="77777777" w:rsidR="00BE643A" w:rsidRDefault="00000000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3D9390" w14:textId="77777777" w:rsidR="00BE643A" w:rsidRDefault="00000000">
            <w:pPr>
              <w:pStyle w:val="LO-normal"/>
              <w:widowControl w:val="0"/>
              <w:spacing w:line="240" w:lineRule="auto"/>
              <w:ind w:left="-214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1 Individua le competenze che gli alunni devono conseguire 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52F453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73D51E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C3A5E2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BF9B9B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C14E3E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204CC5CC" w14:textId="77777777">
        <w:trPr>
          <w:trHeight w:val="595"/>
        </w:trPr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7B0C37" w14:textId="77777777" w:rsidR="00BE643A" w:rsidRDefault="00000000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9072C6" w14:textId="77777777" w:rsidR="00BE643A" w:rsidRDefault="00000000">
            <w:pPr>
              <w:pStyle w:val="LO-normal"/>
              <w:widowControl w:val="0"/>
              <w:spacing w:line="240" w:lineRule="auto"/>
              <w:ind w:left="-221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2 Rende operativi gli obiettivi di apprendimento individuati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8FD2C5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95BC49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652BF0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5373D9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90279E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2C367564" w14:textId="77777777">
        <w:trPr>
          <w:trHeight w:val="595"/>
        </w:trPr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4CDE14" w14:textId="77777777" w:rsidR="00BE643A" w:rsidRDefault="00000000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F07D3B" w14:textId="77777777" w:rsidR="00BE643A" w:rsidRDefault="00000000">
            <w:pPr>
              <w:pStyle w:val="LO-normal"/>
              <w:widowControl w:val="0"/>
              <w:spacing w:line="240" w:lineRule="auto"/>
              <w:ind w:left="-231"/>
            </w:pPr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Sviluppa strategie metodologiche differenziate ed inclusive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valorizzando  le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differenze (sociali, etniche, di genere, di abilità…)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0123B8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C3F0E2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FCD9EF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415268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033C8C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</w:p>
        </w:tc>
      </w:tr>
      <w:tr w:rsidR="00BE643A" w14:paraId="5D7905DA" w14:textId="77777777">
        <w:trPr>
          <w:trHeight w:val="595"/>
        </w:trPr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424F73" w14:textId="77777777" w:rsidR="00BE643A" w:rsidRDefault="00000000">
            <w:pPr>
              <w:pStyle w:val="LO-normal"/>
              <w:widowControl w:val="0"/>
              <w:spacing w:line="240" w:lineRule="auto"/>
              <w:ind w:right="72"/>
              <w:jc w:val="right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7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EECB9D" w14:textId="77777777" w:rsidR="00BE643A" w:rsidRDefault="00000000">
            <w:pPr>
              <w:pStyle w:val="TableParagraph"/>
              <w:widowControl w:val="0"/>
              <w:tabs>
                <w:tab w:val="left" w:pos="375"/>
              </w:tabs>
              <w:spacing w:before="2" w:line="264" w:lineRule="auto"/>
              <w:ind w:left="374" w:right="120"/>
            </w:pPr>
            <w:r>
              <w:rPr>
                <w:color w:val="000000"/>
                <w:sz w:val="24"/>
                <w:szCs w:val="24"/>
              </w:rPr>
              <w:t>Stabilisce una proficua relazione con i propri allievi favorendo un clima di classe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positivo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0621E6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4F428D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B91ECD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DF5074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1E2B89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134A9C62" w14:textId="77777777">
        <w:trPr>
          <w:trHeight w:val="595"/>
        </w:trPr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E2694B" w14:textId="77777777" w:rsidR="00BE643A" w:rsidRDefault="00000000">
            <w:pPr>
              <w:pStyle w:val="LO-normal"/>
              <w:widowControl w:val="0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EE27B5" w14:textId="77777777" w:rsidR="00BE643A" w:rsidRDefault="00000000">
            <w:pPr>
              <w:pStyle w:val="LO-normal"/>
              <w:widowControl w:val="0"/>
              <w:spacing w:line="240" w:lineRule="auto"/>
              <w:ind w:left="-22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6  Utilizza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efficacemente le tecnologie per agevolare gli apprendimenti 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760CD7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D775E2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D260E1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DB624A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56A6D2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6F696F49" w14:textId="77777777">
        <w:trPr>
          <w:trHeight w:val="595"/>
        </w:trPr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5E2A21" w14:textId="77777777" w:rsidR="00BE643A" w:rsidRDefault="00000000">
            <w:pPr>
              <w:pStyle w:val="LO-normal"/>
              <w:widowControl w:val="0"/>
              <w:spacing w:line="240" w:lineRule="auto"/>
              <w:ind w:right="113"/>
              <w:jc w:val="right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7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82F541" w14:textId="77777777" w:rsidR="00BE643A" w:rsidRDefault="00000000">
            <w:pPr>
              <w:pStyle w:val="LO-normal"/>
              <w:widowControl w:val="0"/>
              <w:spacing w:line="240" w:lineRule="auto"/>
              <w:ind w:left="118" w:right="597" w:hanging="342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7  Utilizza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metodologie coinvolgenti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problem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solving,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cooperative  learning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, tutoring...)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077A1B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E44030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7F5E3C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4EF3BF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E9B8F6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66D08D34" w14:textId="77777777">
        <w:trPr>
          <w:trHeight w:val="599"/>
        </w:trPr>
        <w:tc>
          <w:tcPr>
            <w:tcW w:w="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DF2D05" w14:textId="77777777" w:rsidR="00BE643A" w:rsidRDefault="00000000">
            <w:pPr>
              <w:pStyle w:val="LO-normal"/>
              <w:widowControl w:val="0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CEE911" w14:textId="77777777" w:rsidR="00BE643A" w:rsidRDefault="00000000">
            <w:pPr>
              <w:pStyle w:val="LO-normal"/>
              <w:widowControl w:val="0"/>
              <w:spacing w:line="240" w:lineRule="auto"/>
              <w:ind w:left="-225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8 Rende trasparenti gli obiettivi e fissa criteri espliciti di successo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CFF943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9A28C6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1B1EEE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7E69B4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A9DEAE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69C5F57B" w14:textId="77777777" w:rsidR="00BE643A" w:rsidRDefault="00BE643A">
      <w:pPr>
        <w:pStyle w:val="LO-normal"/>
        <w:widowControl w:val="0"/>
        <w:rPr>
          <w:color w:val="000000"/>
        </w:rPr>
      </w:pPr>
    </w:p>
    <w:p w14:paraId="6A67579B" w14:textId="77777777" w:rsidR="00BE643A" w:rsidRDefault="00BE643A">
      <w:pPr>
        <w:pStyle w:val="LO-normal"/>
        <w:widowControl w:val="0"/>
        <w:rPr>
          <w:color w:val="000000"/>
        </w:rPr>
      </w:pPr>
    </w:p>
    <w:p w14:paraId="1998D30A" w14:textId="77777777" w:rsidR="00BE643A" w:rsidRDefault="00000000">
      <w:pPr>
        <w:pStyle w:val="LO-normal"/>
        <w:widowControl w:val="0"/>
        <w:spacing w:line="240" w:lineRule="auto"/>
        <w:ind w:left="225"/>
        <w:rPr>
          <w:rFonts w:ascii="Calibri" w:eastAsia="Calibri" w:hAnsi="Calibri" w:cs="Calibri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 xml:space="preserve">b) Osservazione e valutazione degli allievi secondo un approccio formativo </w:t>
      </w:r>
    </w:p>
    <w:tbl>
      <w:tblPr>
        <w:tblStyle w:val="TableNormal"/>
        <w:tblW w:w="10069" w:type="dxa"/>
        <w:tblInd w:w="200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568"/>
        <w:gridCol w:w="6949"/>
        <w:gridCol w:w="534"/>
        <w:gridCol w:w="531"/>
        <w:gridCol w:w="532"/>
        <w:gridCol w:w="475"/>
        <w:gridCol w:w="480"/>
      </w:tblGrid>
      <w:tr w:rsidR="00BE643A" w14:paraId="0964A779" w14:textId="77777777">
        <w:trPr>
          <w:trHeight w:val="460"/>
        </w:trPr>
        <w:tc>
          <w:tcPr>
            <w:tcW w:w="75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E4F888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b/>
                <w:color w:val="000000"/>
                <w:sz w:val="32"/>
                <w:szCs w:val="32"/>
              </w:rPr>
            </w:pPr>
          </w:p>
        </w:tc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1F4156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1A6877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269078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813385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A24CAF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5</w:t>
            </w:r>
          </w:p>
        </w:tc>
      </w:tr>
      <w:tr w:rsidR="00BE643A" w14:paraId="4E27A26D" w14:textId="77777777">
        <w:trPr>
          <w:trHeight w:val="59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7994E3" w14:textId="77777777" w:rsidR="00BE643A" w:rsidRDefault="00000000">
            <w:pPr>
              <w:pStyle w:val="LO-normal"/>
              <w:widowControl w:val="0"/>
              <w:spacing w:line="240" w:lineRule="auto"/>
              <w:ind w:right="-11"/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51B0B0" w14:textId="77777777" w:rsidR="00BE643A" w:rsidRDefault="00000000">
            <w:pPr>
              <w:pStyle w:val="TableParagraph"/>
              <w:widowControl w:val="0"/>
              <w:tabs>
                <w:tab w:val="left" w:pos="375"/>
              </w:tabs>
              <w:spacing w:line="277" w:lineRule="exact"/>
              <w:ind w:left="374"/>
              <w:jc w:val="both"/>
            </w:pPr>
            <w:r>
              <w:rPr>
                <w:color w:val="000000"/>
                <w:sz w:val="24"/>
                <w:szCs w:val="24"/>
              </w:rPr>
              <w:t>Pratica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tecniche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di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ascolto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attivo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nella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mediazione</w:t>
            </w:r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didattica</w:t>
            </w:r>
            <w:r>
              <w:rPr>
                <w:color w:val="000000"/>
                <w:spacing w:val="-6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</w:rPr>
              <w:t>ed</w:t>
            </w:r>
            <w:proofErr w:type="gramEnd"/>
            <w:r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educativa</w:t>
            </w:r>
          </w:p>
        </w:tc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F44340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C4DCFF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5EE7F3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F5096E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77849F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65D93620" w14:textId="77777777">
        <w:trPr>
          <w:trHeight w:val="59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8F0131" w14:textId="77777777" w:rsidR="00BE643A" w:rsidRDefault="00000000">
            <w:pPr>
              <w:pStyle w:val="LO-normal"/>
              <w:widowControl w:val="0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2DAD96" w14:textId="77777777" w:rsidR="00BE643A" w:rsidRDefault="00000000">
            <w:pPr>
              <w:pStyle w:val="LO-normal"/>
              <w:widowControl w:val="0"/>
              <w:spacing w:line="240" w:lineRule="auto"/>
              <w:ind w:left="-365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2.   Utilizza tecniche e strumenti per la valutazione formativa</w:t>
            </w:r>
          </w:p>
        </w:tc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6925D6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DD747C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CA888B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E531FB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BB6332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57899760" w14:textId="77777777">
        <w:trPr>
          <w:trHeight w:val="59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FE55F8" w14:textId="77777777" w:rsidR="00BE643A" w:rsidRDefault="00000000">
            <w:pPr>
              <w:pStyle w:val="LO-normal"/>
              <w:widowControl w:val="0"/>
              <w:spacing w:line="240" w:lineRule="auto"/>
              <w:ind w:right="8"/>
              <w:jc w:val="center"/>
            </w:pPr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3</w:t>
            </w: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34FDF6" w14:textId="77777777" w:rsidR="00BE643A" w:rsidRDefault="00000000">
            <w:pPr>
              <w:pStyle w:val="LO-normal"/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Fornisce indicazioni per consolidare gli apprendimenti</w:t>
            </w:r>
          </w:p>
        </w:tc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FF8B4C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8FE703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9E1011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DB3BEF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971EEA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0659C8E7" w14:textId="77777777">
        <w:trPr>
          <w:trHeight w:val="59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8129B2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lastRenderedPageBreak/>
              <w:t>4</w:t>
            </w:r>
          </w:p>
          <w:p w14:paraId="7A297A1C" w14:textId="77777777" w:rsidR="00BE643A" w:rsidRDefault="00000000">
            <w:pPr>
              <w:pStyle w:val="LO-normal"/>
              <w:widowControl w:val="0"/>
              <w:spacing w:before="13" w:line="240" w:lineRule="auto"/>
              <w:ind w:right="-6"/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3E8C52" w14:textId="77777777" w:rsidR="00BE643A" w:rsidRDefault="00000000">
            <w:pPr>
              <w:pStyle w:val="LO-normal"/>
              <w:widowControl w:val="0"/>
              <w:spacing w:line="240" w:lineRule="auto"/>
              <w:ind w:left="128" w:right="150" w:hanging="299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Tiene conto dell’evoluzione positiva di ogni alunno in base ai livelli di partenza sostenendo la motivazione e l’interesse</w:t>
            </w:r>
          </w:p>
        </w:tc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99DAEB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701488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D070DC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867E63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AB8D55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3D7D0349" w14:textId="77777777" w:rsidR="00BE643A" w:rsidRDefault="00BE643A">
      <w:pPr>
        <w:pStyle w:val="LO-normal"/>
        <w:widowControl w:val="0"/>
        <w:rPr>
          <w:color w:val="000000"/>
        </w:rPr>
      </w:pPr>
    </w:p>
    <w:p w14:paraId="7FF3D84A" w14:textId="77777777" w:rsidR="00BE643A" w:rsidRDefault="00BE643A">
      <w:pPr>
        <w:pStyle w:val="LO-normal"/>
        <w:widowControl w:val="0"/>
        <w:rPr>
          <w:color w:val="000000"/>
        </w:rPr>
      </w:pPr>
    </w:p>
    <w:p w14:paraId="48BD87BE" w14:textId="77777777" w:rsidR="00BE643A" w:rsidRDefault="00BE643A">
      <w:pPr>
        <w:pStyle w:val="LO-normal"/>
        <w:widowControl w:val="0"/>
        <w:rPr>
          <w:color w:val="000000"/>
        </w:rPr>
      </w:pPr>
    </w:p>
    <w:p w14:paraId="2A0D5D6A" w14:textId="77777777" w:rsidR="00BE643A" w:rsidRDefault="00BE643A">
      <w:pPr>
        <w:pStyle w:val="LO-normal"/>
        <w:widowControl w:val="0"/>
        <w:rPr>
          <w:color w:val="000000"/>
        </w:rPr>
      </w:pPr>
    </w:p>
    <w:p w14:paraId="5DC579BB" w14:textId="77777777" w:rsidR="00BE643A" w:rsidRDefault="00BE643A">
      <w:pPr>
        <w:pStyle w:val="LO-normal"/>
        <w:widowControl w:val="0"/>
        <w:rPr>
          <w:color w:val="000000"/>
        </w:rPr>
      </w:pPr>
    </w:p>
    <w:p w14:paraId="7BDBED0C" w14:textId="77777777" w:rsidR="00BE643A" w:rsidRDefault="00BE643A">
      <w:pPr>
        <w:pStyle w:val="LO-normal"/>
        <w:widowControl w:val="0"/>
        <w:rPr>
          <w:color w:val="000000"/>
        </w:rPr>
      </w:pPr>
    </w:p>
    <w:p w14:paraId="3F21D7B3" w14:textId="77777777" w:rsidR="00BE643A" w:rsidRDefault="00000000">
      <w:pPr>
        <w:pStyle w:val="LO-normal"/>
        <w:widowControl w:val="0"/>
        <w:spacing w:line="240" w:lineRule="auto"/>
        <w:rPr>
          <w:rFonts w:ascii="Calibri" w:eastAsia="Calibri" w:hAnsi="Calibri" w:cs="Calibri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 xml:space="preserve">c) Coinvolgimento degli studenti nel loro apprendimento e nel loro lavoro  </w:t>
      </w:r>
    </w:p>
    <w:tbl>
      <w:tblPr>
        <w:tblStyle w:val="TableNormal"/>
        <w:tblW w:w="10069" w:type="dxa"/>
        <w:tblInd w:w="200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568"/>
        <w:gridCol w:w="6954"/>
        <w:gridCol w:w="533"/>
        <w:gridCol w:w="527"/>
        <w:gridCol w:w="532"/>
        <w:gridCol w:w="480"/>
        <w:gridCol w:w="475"/>
      </w:tblGrid>
      <w:tr w:rsidR="00BE643A" w14:paraId="0D64FBC2" w14:textId="77777777">
        <w:trPr>
          <w:trHeight w:val="460"/>
        </w:trPr>
        <w:tc>
          <w:tcPr>
            <w:tcW w:w="75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5CCF10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b/>
                <w:color w:val="000000"/>
                <w:sz w:val="32"/>
                <w:szCs w:val="3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8054E7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4615AE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BAA668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8E905E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451C8D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5</w:t>
            </w:r>
          </w:p>
        </w:tc>
      </w:tr>
      <w:tr w:rsidR="00BE643A" w14:paraId="55A221D2" w14:textId="77777777">
        <w:trPr>
          <w:trHeight w:val="59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1AED3C" w14:textId="77777777" w:rsidR="00BE643A" w:rsidRDefault="00000000">
            <w:pPr>
              <w:pStyle w:val="LO-normal"/>
              <w:widowControl w:val="0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6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0C0AA4" w14:textId="77777777" w:rsidR="00BE643A" w:rsidRDefault="00000000">
            <w:pPr>
              <w:pStyle w:val="LO-normal"/>
              <w:widowControl w:val="0"/>
              <w:spacing w:line="240" w:lineRule="auto"/>
              <w:ind w:left="-358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1.  Tiene conto delle conoscenze pregresse 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00E22A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F11BA8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BEE7EF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D45E84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3ACB9D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4235270B" w14:textId="77777777">
        <w:trPr>
          <w:trHeight w:val="59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F862AF" w14:textId="77777777" w:rsidR="00BE643A" w:rsidRDefault="00000000">
            <w:pPr>
              <w:pStyle w:val="LO-normal"/>
              <w:widowControl w:val="0"/>
              <w:spacing w:line="240" w:lineRule="auto"/>
              <w:ind w:right="8"/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6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EEB4E9" w14:textId="77777777" w:rsidR="00BE643A" w:rsidRDefault="00000000">
            <w:pPr>
              <w:pStyle w:val="LO-normal"/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Favorisce curiosità, partecipazione ed impegno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9F003F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D9542A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7EC2F3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09A923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AA7AC8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35BF656C" w14:textId="77777777">
        <w:trPr>
          <w:trHeight w:val="307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27A96A" w14:textId="77777777" w:rsidR="00BE643A" w:rsidRDefault="00000000">
            <w:pPr>
              <w:pStyle w:val="LO-normal"/>
              <w:widowControl w:val="0"/>
              <w:spacing w:line="240" w:lineRule="auto"/>
              <w:ind w:right="8"/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6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9B07DE" w14:textId="77777777" w:rsidR="00BE643A" w:rsidRDefault="00000000">
            <w:pPr>
              <w:pStyle w:val="LO-normal"/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Favorisce l’acquisizione di autonomia e metodo di studio personale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89D0FA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22CDEE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42E566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674DE6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245436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1E62AD48" w14:textId="77777777">
        <w:trPr>
          <w:trHeight w:val="595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A2B6DB" w14:textId="77777777" w:rsidR="00BE643A" w:rsidRDefault="00000000">
            <w:pPr>
              <w:pStyle w:val="LO-normal"/>
              <w:widowControl w:val="0"/>
              <w:spacing w:line="240" w:lineRule="auto"/>
              <w:ind w:right="-10"/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4DA223" w14:textId="77777777" w:rsidR="00BE643A" w:rsidRDefault="00000000">
            <w:pPr>
              <w:pStyle w:val="LO-normal"/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Costruisce regole chiare e condivise con la classe per un’efficace interazione e per la creazione di un clima positivo favorente gli apprendimenti 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51E37F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913D40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E7B058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64FE01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7144A2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429D0649" w14:textId="77777777">
        <w:trPr>
          <w:trHeight w:val="59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9E5FFF" w14:textId="77777777" w:rsidR="00BE643A" w:rsidRDefault="00000000">
            <w:pPr>
              <w:pStyle w:val="LO-normal"/>
              <w:widowControl w:val="0"/>
              <w:spacing w:line="240" w:lineRule="auto"/>
              <w:ind w:right="-10"/>
              <w:jc w:val="center"/>
            </w:pPr>
            <w:r>
              <w:t>5</w:t>
            </w:r>
          </w:p>
        </w:tc>
        <w:tc>
          <w:tcPr>
            <w:tcW w:w="695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D5A65C" w14:textId="77777777" w:rsidR="00BE643A" w:rsidRDefault="00000000">
            <w:pPr>
              <w:pStyle w:val="LO-normal"/>
              <w:widowControl w:val="0"/>
              <w:spacing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Promuove la riflessione sugli errori come occasione di crescita e per favorire lo sviluppo di pensiero critico e di autovalutazione</w:t>
            </w: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5BE066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BCA61D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3D6027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9EAC29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3F5B44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1D06FC68" w14:textId="77777777" w:rsidR="00BE643A" w:rsidRDefault="00BE643A">
      <w:pPr>
        <w:pStyle w:val="LO-normal"/>
        <w:widowControl w:val="0"/>
        <w:rPr>
          <w:color w:val="000000"/>
        </w:rPr>
      </w:pPr>
    </w:p>
    <w:p w14:paraId="300DEC1D" w14:textId="77777777" w:rsidR="00BE643A" w:rsidRDefault="00BE643A">
      <w:pPr>
        <w:pStyle w:val="LO-normal"/>
        <w:widowControl w:val="0"/>
        <w:rPr>
          <w:color w:val="000000"/>
        </w:rPr>
      </w:pPr>
    </w:p>
    <w:p w14:paraId="2127CF35" w14:textId="77777777" w:rsidR="00BE643A" w:rsidRDefault="00BE643A">
      <w:pPr>
        <w:pStyle w:val="LO-normal"/>
        <w:widowControl w:val="0"/>
        <w:rPr>
          <w:color w:val="000000"/>
        </w:rPr>
      </w:pPr>
    </w:p>
    <w:p w14:paraId="0F44E05A" w14:textId="77777777" w:rsidR="00BE643A" w:rsidRDefault="00BE643A">
      <w:pPr>
        <w:pStyle w:val="LO-normal"/>
        <w:widowControl w:val="0"/>
        <w:rPr>
          <w:color w:val="000000"/>
        </w:rPr>
      </w:pPr>
    </w:p>
    <w:p w14:paraId="605F83BB" w14:textId="77777777" w:rsidR="00BE643A" w:rsidRDefault="00BE643A">
      <w:pPr>
        <w:pStyle w:val="LO-normal"/>
        <w:widowControl w:val="0"/>
        <w:rPr>
          <w:color w:val="000000"/>
        </w:rPr>
      </w:pPr>
    </w:p>
    <w:p w14:paraId="4B4D8F20" w14:textId="77777777" w:rsidR="00BE643A" w:rsidRDefault="00BE643A">
      <w:pPr>
        <w:pStyle w:val="LO-normal"/>
        <w:widowControl w:val="0"/>
        <w:rPr>
          <w:color w:val="000000"/>
        </w:rPr>
      </w:pPr>
    </w:p>
    <w:p w14:paraId="79789191" w14:textId="77777777" w:rsidR="00BE643A" w:rsidRDefault="00BE643A">
      <w:pPr>
        <w:pStyle w:val="LO-normal"/>
        <w:widowControl w:val="0"/>
        <w:rPr>
          <w:color w:val="000000"/>
        </w:rPr>
      </w:pPr>
    </w:p>
    <w:p w14:paraId="21756ACD" w14:textId="77777777" w:rsidR="00BE643A" w:rsidRDefault="00BE643A">
      <w:pPr>
        <w:pStyle w:val="LO-normal"/>
        <w:widowControl w:val="0"/>
        <w:rPr>
          <w:color w:val="000000"/>
        </w:rPr>
      </w:pPr>
    </w:p>
    <w:p w14:paraId="308F0F84" w14:textId="77777777" w:rsidR="00BE643A" w:rsidRDefault="00BE643A">
      <w:pPr>
        <w:pStyle w:val="LO-normal"/>
        <w:widowControl w:val="0"/>
        <w:rPr>
          <w:color w:val="000000"/>
        </w:rPr>
      </w:pPr>
    </w:p>
    <w:p w14:paraId="7B531B02" w14:textId="77777777" w:rsidR="00BE643A" w:rsidRDefault="00BE643A">
      <w:pPr>
        <w:pStyle w:val="LO-normal"/>
        <w:widowControl w:val="0"/>
        <w:rPr>
          <w:color w:val="000000"/>
        </w:rPr>
      </w:pPr>
    </w:p>
    <w:p w14:paraId="3E4016AF" w14:textId="77777777" w:rsidR="00BE643A" w:rsidRDefault="00BE643A">
      <w:pPr>
        <w:pStyle w:val="LO-normal"/>
        <w:widowControl w:val="0"/>
        <w:rPr>
          <w:color w:val="000000"/>
        </w:rPr>
      </w:pPr>
    </w:p>
    <w:p w14:paraId="3BB31443" w14:textId="77777777" w:rsidR="00BE643A" w:rsidRDefault="00BE643A">
      <w:pPr>
        <w:pStyle w:val="LO-normal"/>
        <w:widowControl w:val="0"/>
        <w:rPr>
          <w:color w:val="000000"/>
        </w:rPr>
      </w:pPr>
    </w:p>
    <w:p w14:paraId="601D1C43" w14:textId="77777777" w:rsidR="00BE643A" w:rsidRDefault="00BE643A">
      <w:pPr>
        <w:pStyle w:val="LO-normal"/>
        <w:widowControl w:val="0"/>
        <w:rPr>
          <w:color w:val="000000"/>
        </w:rPr>
      </w:pPr>
    </w:p>
    <w:p w14:paraId="57D232F2" w14:textId="77777777" w:rsidR="00BE643A" w:rsidRDefault="00BE643A">
      <w:pPr>
        <w:pStyle w:val="LO-normal"/>
        <w:widowControl w:val="0"/>
        <w:rPr>
          <w:color w:val="000000"/>
        </w:rPr>
      </w:pPr>
    </w:p>
    <w:p w14:paraId="7E2203AD" w14:textId="77777777" w:rsidR="00BE643A" w:rsidRDefault="00000000">
      <w:pPr>
        <w:pStyle w:val="LO-normal"/>
        <w:widowControl w:val="0"/>
        <w:spacing w:line="240" w:lineRule="auto"/>
        <w:ind w:left="216" w:right="161" w:firstLine="3"/>
      </w:pPr>
      <w:r>
        <w:rPr>
          <w:rFonts w:ascii="Cambria" w:eastAsia="Cambria" w:hAnsi="Cambria" w:cs="Cambria"/>
          <w:b/>
          <w:color w:val="FF0000"/>
          <w:sz w:val="32"/>
          <w:szCs w:val="32"/>
        </w:rPr>
        <w:lastRenderedPageBreak/>
        <w:t xml:space="preserve">II. </w:t>
      </w:r>
      <w:r>
        <w:rPr>
          <w:rFonts w:ascii="Calibri" w:eastAsia="Calibri" w:hAnsi="Calibri" w:cs="Calibri"/>
          <w:b/>
          <w:color w:val="FF0000"/>
          <w:sz w:val="32"/>
          <w:szCs w:val="32"/>
        </w:rPr>
        <w:t xml:space="preserve">AREA DELLE COMPETENZE RELATIVE ALLA PARTECIPAZIONE </w:t>
      </w:r>
      <w:proofErr w:type="gramStart"/>
      <w:r>
        <w:rPr>
          <w:rFonts w:ascii="Calibri" w:eastAsia="Calibri" w:hAnsi="Calibri" w:cs="Calibri"/>
          <w:b/>
          <w:color w:val="FF0000"/>
          <w:sz w:val="32"/>
          <w:szCs w:val="32"/>
        </w:rPr>
        <w:t xml:space="preserve">SCOLASTICA  </w:t>
      </w:r>
      <w:r>
        <w:rPr>
          <w:rFonts w:ascii="Calibri" w:eastAsia="Calibri" w:hAnsi="Calibri" w:cs="Calibri"/>
          <w:b/>
          <w:color w:val="000000"/>
          <w:sz w:val="32"/>
          <w:szCs w:val="32"/>
        </w:rPr>
        <w:t>a</w:t>
      </w:r>
      <w:proofErr w:type="gramEnd"/>
      <w:r>
        <w:rPr>
          <w:rFonts w:ascii="Calibri" w:eastAsia="Calibri" w:hAnsi="Calibri" w:cs="Calibri"/>
          <w:b/>
          <w:color w:val="000000"/>
          <w:sz w:val="32"/>
          <w:szCs w:val="32"/>
        </w:rPr>
        <w:t xml:space="preserve">) Lavoro in gruppo tra insegnanti  </w:t>
      </w:r>
    </w:p>
    <w:tbl>
      <w:tblPr>
        <w:tblStyle w:val="TableNormal"/>
        <w:tblW w:w="9336" w:type="dxa"/>
        <w:tblInd w:w="940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92"/>
        <w:gridCol w:w="6288"/>
        <w:gridCol w:w="529"/>
        <w:gridCol w:w="527"/>
        <w:gridCol w:w="541"/>
        <w:gridCol w:w="481"/>
        <w:gridCol w:w="478"/>
      </w:tblGrid>
      <w:tr w:rsidR="00BE643A" w14:paraId="4F8C74E9" w14:textId="77777777">
        <w:trPr>
          <w:trHeight w:val="460"/>
        </w:trPr>
        <w:tc>
          <w:tcPr>
            <w:tcW w:w="67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F3F489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b/>
                <w:color w:val="000000"/>
                <w:sz w:val="32"/>
                <w:szCs w:val="32"/>
              </w:rPr>
            </w:pPr>
          </w:p>
        </w:tc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F9332B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2CB4CA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207DC1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851CD2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AF779B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5</w:t>
            </w:r>
          </w:p>
        </w:tc>
      </w:tr>
      <w:tr w:rsidR="00BE643A" w14:paraId="383AB26D" w14:textId="77777777">
        <w:trPr>
          <w:trHeight w:val="595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6DF55F" w14:textId="77777777" w:rsidR="00BE643A" w:rsidRDefault="00000000">
            <w:pPr>
              <w:pStyle w:val="LO-normal"/>
              <w:widowControl w:val="0"/>
              <w:spacing w:line="240" w:lineRule="auto"/>
              <w:ind w:right="-10"/>
              <w:jc w:val="right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6B1879" w14:textId="77777777" w:rsidR="00BE643A" w:rsidRDefault="00000000">
            <w:pPr>
              <w:pStyle w:val="LO-normal"/>
              <w:widowControl w:val="0"/>
              <w:spacing w:line="240" w:lineRule="auto"/>
              <w:ind w:left="135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Partecipa a gruppi di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lavoro  interni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alla scuola </w:t>
            </w:r>
          </w:p>
        </w:tc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96C76D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6D88E6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29B367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D433B5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D096ED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5319B97C" w14:textId="77777777">
        <w:trPr>
          <w:trHeight w:val="595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DBDF82" w14:textId="77777777" w:rsidR="00BE643A" w:rsidRDefault="00000000">
            <w:pPr>
              <w:pStyle w:val="LO-normal"/>
              <w:widowControl w:val="0"/>
              <w:spacing w:line="240" w:lineRule="auto"/>
              <w:ind w:right="-10"/>
              <w:jc w:val="right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2 </w:t>
            </w:r>
          </w:p>
          <w:p w14:paraId="141A44E3" w14:textId="77777777" w:rsidR="00BE643A" w:rsidRDefault="00000000">
            <w:pPr>
              <w:pStyle w:val="LO-normal"/>
              <w:widowControl w:val="0"/>
              <w:spacing w:before="12" w:line="240" w:lineRule="auto"/>
              <w:ind w:right="113"/>
              <w:jc w:val="right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D176F4" w14:textId="77777777" w:rsidR="00BE643A" w:rsidRDefault="00000000">
            <w:pPr>
              <w:pStyle w:val="LO-normal"/>
              <w:widowControl w:val="0"/>
              <w:spacing w:line="240" w:lineRule="auto"/>
              <w:ind w:left="111" w:right="376" w:firstLine="23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Propone elementi di innovazione didattica da sperimentare con gli studenti all’interno dei gruppi di lavoro istituzionali (dipartimenti)</w:t>
            </w:r>
          </w:p>
        </w:tc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CD5B36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310806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0DAD1E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B710B2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084A5D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7FC0C4A5" w14:textId="77777777">
        <w:trPr>
          <w:trHeight w:val="595"/>
        </w:trPr>
        <w:tc>
          <w:tcPr>
            <w:tcW w:w="4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EDB2E0" w14:textId="77777777" w:rsidR="00BE643A" w:rsidRDefault="00000000">
            <w:pPr>
              <w:pStyle w:val="LO-normal"/>
              <w:widowControl w:val="0"/>
              <w:spacing w:line="240" w:lineRule="auto"/>
              <w:ind w:right="-10"/>
              <w:jc w:val="right"/>
            </w:pPr>
            <w:r>
              <w:t>3</w:t>
            </w:r>
          </w:p>
        </w:tc>
        <w:tc>
          <w:tcPr>
            <w:tcW w:w="62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F3F345" w14:textId="77777777" w:rsidR="00BE643A" w:rsidRDefault="00000000">
            <w:pPr>
              <w:pStyle w:val="LO-normal"/>
              <w:widowControl w:val="0"/>
              <w:spacing w:line="240" w:lineRule="auto"/>
              <w:ind w:left="111" w:right="376" w:firstLine="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Partecipa alla produzione del materiale didattico progettato e concordato nelle riunioni di dipartimento, di disciplina e di area</w:t>
            </w:r>
          </w:p>
        </w:tc>
        <w:tc>
          <w:tcPr>
            <w:tcW w:w="5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C88B3C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926F96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CFB1D2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E5A772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55984E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51912DE0" w14:textId="77777777">
        <w:trPr>
          <w:trHeight w:val="595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44E5C1" w14:textId="77777777" w:rsidR="00BE643A" w:rsidRDefault="00000000">
            <w:pPr>
              <w:pStyle w:val="LO-normal"/>
              <w:widowControl w:val="0"/>
              <w:spacing w:line="240" w:lineRule="auto"/>
              <w:ind w:right="61"/>
              <w:jc w:val="right"/>
            </w:pPr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4</w:t>
            </w:r>
          </w:p>
          <w:p w14:paraId="6B2EE1AC" w14:textId="77777777" w:rsidR="00BE643A" w:rsidRDefault="00000000">
            <w:pPr>
              <w:pStyle w:val="LO-normal"/>
              <w:widowControl w:val="0"/>
              <w:spacing w:before="12" w:line="240" w:lineRule="auto"/>
              <w:ind w:right="113"/>
              <w:jc w:val="right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94650C" w14:textId="77777777" w:rsidR="00BE643A" w:rsidRDefault="00000000">
            <w:pPr>
              <w:pStyle w:val="LO-normal"/>
              <w:widowControl w:val="0"/>
              <w:spacing w:line="240" w:lineRule="auto"/>
              <w:ind w:left="111" w:right="160" w:hanging="271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 Contribuisce e partecipa efficacemente agli aspetti organizzativi ed alle attività di non insegnamento che costituiscono parte integrante del piano dell’offerta formativa</w:t>
            </w:r>
          </w:p>
        </w:tc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51DA7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7F7485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A60A5A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E7F83D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2AF1F5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0013FAAF" w14:textId="77777777">
        <w:trPr>
          <w:trHeight w:val="600"/>
        </w:trPr>
        <w:tc>
          <w:tcPr>
            <w:tcW w:w="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99DD8A" w14:textId="77777777" w:rsidR="00BE643A" w:rsidRDefault="00000000">
            <w:pPr>
              <w:pStyle w:val="LO-normal"/>
              <w:widowControl w:val="0"/>
              <w:spacing w:line="240" w:lineRule="auto"/>
              <w:ind w:right="3"/>
              <w:jc w:val="right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5 </w:t>
            </w:r>
          </w:p>
          <w:p w14:paraId="2ED4D7F1" w14:textId="77777777" w:rsidR="00BE643A" w:rsidRDefault="00000000">
            <w:pPr>
              <w:pStyle w:val="LO-normal"/>
              <w:widowControl w:val="0"/>
              <w:spacing w:before="12" w:line="240" w:lineRule="auto"/>
              <w:ind w:right="113"/>
              <w:jc w:val="right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6D061A" w14:textId="77777777" w:rsidR="00BE643A" w:rsidRDefault="00000000">
            <w:pPr>
              <w:pStyle w:val="LO-normal"/>
              <w:widowControl w:val="0"/>
              <w:spacing w:line="240" w:lineRule="auto"/>
              <w:ind w:left="112" w:right="1252" w:firstLine="8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Collabora e condivide con i colleghi il progetto formativo e la pianificazione dell’intervento didattico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ed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educativo nelle classi condivise.</w:t>
            </w:r>
          </w:p>
        </w:tc>
        <w:tc>
          <w:tcPr>
            <w:tcW w:w="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8FED36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8BFB53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35564C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3C95D4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4C8EED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1984C439" w14:textId="77777777" w:rsidR="00BE643A" w:rsidRDefault="00BE643A">
      <w:pPr>
        <w:pStyle w:val="LO-normal"/>
        <w:widowControl w:val="0"/>
        <w:spacing w:line="240" w:lineRule="auto"/>
        <w:ind w:left="225"/>
        <w:rPr>
          <w:rFonts w:ascii="Calibri" w:eastAsia="Calibri" w:hAnsi="Calibri" w:cs="Calibri"/>
          <w:b/>
          <w:color w:val="000000"/>
          <w:sz w:val="32"/>
          <w:szCs w:val="32"/>
        </w:rPr>
      </w:pPr>
    </w:p>
    <w:p w14:paraId="15687E7A" w14:textId="77777777" w:rsidR="00BE643A" w:rsidRDefault="00000000">
      <w:pPr>
        <w:pStyle w:val="LO-normal"/>
        <w:widowControl w:val="0"/>
        <w:spacing w:line="240" w:lineRule="auto"/>
        <w:ind w:left="225"/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 xml:space="preserve">b) Partecipazione alla gestione della scuola </w:t>
      </w:r>
    </w:p>
    <w:tbl>
      <w:tblPr>
        <w:tblStyle w:val="TableNormal"/>
        <w:tblW w:w="9252" w:type="dxa"/>
        <w:tblInd w:w="1021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624"/>
        <w:gridCol w:w="6076"/>
        <w:gridCol w:w="628"/>
        <w:gridCol w:w="659"/>
        <w:gridCol w:w="543"/>
        <w:gridCol w:w="360"/>
        <w:gridCol w:w="362"/>
      </w:tblGrid>
      <w:tr w:rsidR="00BE643A" w14:paraId="692669F5" w14:textId="77777777">
        <w:trPr>
          <w:trHeight w:val="456"/>
        </w:trPr>
        <w:tc>
          <w:tcPr>
            <w:tcW w:w="66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C8BF31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b/>
                <w:color w:val="000000"/>
                <w:sz w:val="32"/>
                <w:szCs w:val="32"/>
              </w:rPr>
            </w:pP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5B9D47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AD7253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07C993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CCC3B3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7C85D0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5</w:t>
            </w:r>
          </w:p>
        </w:tc>
      </w:tr>
      <w:tr w:rsidR="00BE643A" w14:paraId="347592B8" w14:textId="77777777">
        <w:trPr>
          <w:trHeight w:val="600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BBBD57" w14:textId="77777777" w:rsidR="00BE643A" w:rsidRDefault="00000000">
            <w:pPr>
              <w:pStyle w:val="LO-normal"/>
              <w:widowControl w:val="0"/>
              <w:spacing w:line="240" w:lineRule="auto"/>
              <w:ind w:right="118"/>
              <w:jc w:val="right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5B6436" w14:textId="77777777" w:rsidR="00BE643A" w:rsidRDefault="00000000">
            <w:pPr>
              <w:pStyle w:val="LO-normal"/>
              <w:widowControl w:val="0"/>
              <w:spacing w:line="240" w:lineRule="auto"/>
              <w:ind w:left="106" w:right="298" w:hanging="307"/>
              <w:jc w:val="both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1Contribuisce efficacemente alla gestione delle relazioni con interlocutori esterni promuovendo rapporti efficaci e corretti con le famiglie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202889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BFF419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04453E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E10D0D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BE8808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084E7E7F" w14:textId="77777777">
        <w:trPr>
          <w:trHeight w:val="595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8A6168" w14:textId="77777777" w:rsidR="00BE643A" w:rsidRDefault="00BE643A">
            <w:pPr>
              <w:pStyle w:val="LO-normal"/>
              <w:widowControl w:val="0"/>
              <w:spacing w:line="240" w:lineRule="auto"/>
              <w:ind w:left="205" w:right="-18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C78DF9" w14:textId="77777777" w:rsidR="00BE643A" w:rsidRDefault="00000000">
            <w:pPr>
              <w:pStyle w:val="LO-normal"/>
              <w:widowControl w:val="0"/>
              <w:spacing w:line="240" w:lineRule="auto"/>
              <w:ind w:right="729"/>
              <w:jc w:val="both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Cura i rapporti con l’equipe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multdisciplinari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ed i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servizi  specialistici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(Sostegno)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9E7653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2E4B6E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10AFC7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341FAA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AF8358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5FE6F003" w14:textId="77777777">
        <w:trPr>
          <w:trHeight w:val="595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57721A" w14:textId="77777777" w:rsidR="00BE643A" w:rsidRDefault="00BE643A">
            <w:pPr>
              <w:pStyle w:val="LO-normal"/>
              <w:widowControl w:val="0"/>
              <w:spacing w:line="240" w:lineRule="auto"/>
              <w:ind w:right="66"/>
              <w:jc w:val="right"/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</w:pPr>
          </w:p>
          <w:p w14:paraId="23C1307B" w14:textId="77777777" w:rsidR="00BE643A" w:rsidRDefault="00000000">
            <w:pPr>
              <w:pStyle w:val="LO-normal"/>
              <w:widowControl w:val="0"/>
              <w:spacing w:before="12" w:line="240" w:lineRule="auto"/>
              <w:ind w:right="118"/>
              <w:jc w:val="right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6D9AC7" w14:textId="77777777" w:rsidR="00BE643A" w:rsidRDefault="00000000">
            <w:pPr>
              <w:pStyle w:val="LO-normal"/>
              <w:widowControl w:val="0"/>
              <w:spacing w:line="240" w:lineRule="auto"/>
              <w:ind w:left="-161" w:right="1281"/>
              <w:jc w:val="both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Organizza e fa evolvere, all’interno della scuola, l la partecipazione degli studenti favorendo la consapevolezza di diritti e doveri della componente studentesca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D791B2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FD257E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9425B8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77E09C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F06F33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2862E1CD" w14:textId="77777777">
        <w:trPr>
          <w:trHeight w:val="595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927FED" w14:textId="77777777" w:rsidR="00BE643A" w:rsidRDefault="00000000">
            <w:pPr>
              <w:pStyle w:val="LO-normal"/>
              <w:widowControl w:val="0"/>
              <w:spacing w:line="240" w:lineRule="auto"/>
              <w:ind w:right="118"/>
              <w:jc w:val="right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4282F6" w14:textId="77777777" w:rsidR="00BE643A" w:rsidRDefault="00000000">
            <w:pPr>
              <w:pStyle w:val="LO-normal"/>
              <w:widowControl w:val="0"/>
              <w:spacing w:line="240" w:lineRule="auto"/>
              <w:ind w:left="-215"/>
              <w:jc w:val="both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4 Si impegna negli interventi di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miglioramento  dell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’  </w:t>
            </w:r>
          </w:p>
          <w:p w14:paraId="46A6E55E" w14:textId="77777777" w:rsidR="00BE643A" w:rsidRDefault="00000000">
            <w:pPr>
              <w:pStyle w:val="LO-normal"/>
              <w:widowControl w:val="0"/>
              <w:spacing w:line="240" w:lineRule="auto"/>
              <w:ind w:left="-215"/>
              <w:jc w:val="both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r  organizzazione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scolastica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BA245D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11B5C2" w14:textId="77777777" w:rsidR="00BE643A" w:rsidRDefault="00000000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76D999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86A1D2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FAA399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747D384E" w14:textId="77777777" w:rsidR="00BE643A" w:rsidRDefault="00BE643A">
      <w:pPr>
        <w:pStyle w:val="LO-normal"/>
        <w:widowControl w:val="0"/>
        <w:spacing w:line="240" w:lineRule="auto"/>
        <w:ind w:left="216"/>
        <w:rPr>
          <w:rFonts w:ascii="Calibri" w:eastAsia="Calibri" w:hAnsi="Calibri" w:cs="Calibri"/>
          <w:b/>
          <w:color w:val="000000"/>
          <w:sz w:val="32"/>
          <w:szCs w:val="32"/>
        </w:rPr>
      </w:pPr>
    </w:p>
    <w:p w14:paraId="2819AE4B" w14:textId="77777777" w:rsidR="00BE643A" w:rsidRDefault="00BE643A">
      <w:pPr>
        <w:pStyle w:val="LO-normal"/>
        <w:widowControl w:val="0"/>
        <w:spacing w:line="240" w:lineRule="auto"/>
        <w:ind w:left="216"/>
        <w:rPr>
          <w:rFonts w:ascii="Calibri" w:eastAsia="Calibri" w:hAnsi="Calibri" w:cs="Calibri"/>
          <w:b/>
          <w:color w:val="000000"/>
          <w:sz w:val="32"/>
          <w:szCs w:val="32"/>
        </w:rPr>
      </w:pPr>
    </w:p>
    <w:p w14:paraId="7C402B70" w14:textId="77777777" w:rsidR="00BE643A" w:rsidRDefault="00BE643A">
      <w:pPr>
        <w:pStyle w:val="LO-normal"/>
        <w:widowControl w:val="0"/>
        <w:spacing w:line="240" w:lineRule="auto"/>
        <w:ind w:left="216"/>
        <w:rPr>
          <w:rFonts w:ascii="Calibri" w:eastAsia="Calibri" w:hAnsi="Calibri" w:cs="Calibri"/>
          <w:b/>
          <w:color w:val="000000"/>
          <w:sz w:val="32"/>
          <w:szCs w:val="32"/>
        </w:rPr>
      </w:pPr>
    </w:p>
    <w:p w14:paraId="44CF70BB" w14:textId="77777777" w:rsidR="00BE643A" w:rsidRDefault="00000000">
      <w:pPr>
        <w:pStyle w:val="LO-normal"/>
        <w:widowControl w:val="0"/>
        <w:spacing w:line="240" w:lineRule="auto"/>
        <w:ind w:left="216"/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 xml:space="preserve">c) Informazione e coinvolgimento dei genitori  </w:t>
      </w:r>
    </w:p>
    <w:tbl>
      <w:tblPr>
        <w:tblStyle w:val="TableNormal"/>
        <w:tblW w:w="9248" w:type="dxa"/>
        <w:tblInd w:w="1021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12"/>
        <w:gridCol w:w="6284"/>
        <w:gridCol w:w="533"/>
        <w:gridCol w:w="531"/>
        <w:gridCol w:w="533"/>
        <w:gridCol w:w="476"/>
        <w:gridCol w:w="479"/>
      </w:tblGrid>
      <w:tr w:rsidR="00BE643A" w14:paraId="66DE57F8" w14:textId="77777777">
        <w:trPr>
          <w:trHeight w:val="460"/>
        </w:trPr>
        <w:tc>
          <w:tcPr>
            <w:tcW w:w="66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249850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b/>
                <w:color w:val="000000"/>
                <w:sz w:val="32"/>
                <w:szCs w:val="3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F421DC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C3C4DE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647196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64190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EE0263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5</w:t>
            </w:r>
          </w:p>
        </w:tc>
      </w:tr>
      <w:tr w:rsidR="00BE643A" w14:paraId="25D7BE01" w14:textId="77777777">
        <w:trPr>
          <w:trHeight w:val="595"/>
        </w:trPr>
        <w:tc>
          <w:tcPr>
            <w:tcW w:w="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E1B449" w14:textId="77777777" w:rsidR="00BE643A" w:rsidRDefault="00000000">
            <w:pPr>
              <w:pStyle w:val="LO-normal"/>
              <w:widowControl w:val="0"/>
              <w:spacing w:line="240" w:lineRule="auto"/>
              <w:ind w:right="-10"/>
              <w:jc w:val="right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CE43A3" w14:textId="77777777" w:rsidR="00BE643A" w:rsidRDefault="00000000">
            <w:pPr>
              <w:pStyle w:val="LO-normal"/>
              <w:widowControl w:val="0"/>
              <w:spacing w:line="240" w:lineRule="auto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Coinvolge i genitori nella vita della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scuola .</w:t>
            </w:r>
            <w:proofErr w:type="gramEnd"/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05AC70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B537ED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2F66E0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8A68CF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E380FA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029CACF9" w14:textId="77777777">
        <w:trPr>
          <w:trHeight w:val="595"/>
        </w:trPr>
        <w:tc>
          <w:tcPr>
            <w:tcW w:w="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A0F544" w14:textId="77777777" w:rsidR="00BE643A" w:rsidRDefault="00000000">
            <w:pPr>
              <w:pStyle w:val="LO-normal"/>
              <w:widowControl w:val="0"/>
              <w:spacing w:line="240" w:lineRule="auto"/>
              <w:ind w:right="-11"/>
              <w:jc w:val="right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2. </w:t>
            </w:r>
          </w:p>
          <w:p w14:paraId="19EE27CB" w14:textId="77777777" w:rsidR="00BE643A" w:rsidRDefault="00000000">
            <w:pPr>
              <w:pStyle w:val="LO-normal"/>
              <w:widowControl w:val="0"/>
              <w:spacing w:before="12" w:line="240" w:lineRule="auto"/>
              <w:ind w:right="118"/>
              <w:jc w:val="right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795469" w14:textId="77777777" w:rsidR="00BE643A" w:rsidRDefault="00000000">
            <w:pPr>
              <w:pStyle w:val="LO-normal"/>
              <w:widowControl w:val="0"/>
              <w:spacing w:line="240" w:lineRule="auto"/>
              <w:ind w:right="106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Comunica ai genitori obiettivi didattici, strategie di intervento, criteri di valutazione e risultati conseguiti in maniera chiara ed efficace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A82CCB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CB29C2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0DD24B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49406A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39130D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07CAC1DA" w14:textId="77777777">
        <w:trPr>
          <w:trHeight w:val="595"/>
        </w:trPr>
        <w:tc>
          <w:tcPr>
            <w:tcW w:w="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A4785D" w14:textId="77777777" w:rsidR="00BE643A" w:rsidRDefault="00000000">
            <w:pPr>
              <w:pStyle w:val="LO-normal"/>
              <w:widowControl w:val="0"/>
              <w:spacing w:line="240" w:lineRule="auto"/>
              <w:ind w:right="66"/>
              <w:jc w:val="right"/>
            </w:pPr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3</w:t>
            </w:r>
          </w:p>
          <w:p w14:paraId="73AA728F" w14:textId="77777777" w:rsidR="00BE643A" w:rsidRDefault="00000000">
            <w:pPr>
              <w:pStyle w:val="LO-normal"/>
              <w:widowControl w:val="0"/>
              <w:spacing w:before="12" w:line="240" w:lineRule="auto"/>
              <w:ind w:right="118"/>
              <w:jc w:val="right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F9C292" w14:textId="77777777" w:rsidR="00BE643A" w:rsidRDefault="00000000">
            <w:pPr>
              <w:pStyle w:val="LO-normal"/>
              <w:widowControl w:val="0"/>
              <w:spacing w:line="240" w:lineRule="auto"/>
              <w:ind w:left="58" w:right="725" w:hanging="227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Assicura un rapporto personalizzato e accogliente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verso  I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genitori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( Sostegno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AA4729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78CDEE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80FBBA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45E75C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C997A1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087B6AD1" w14:textId="77777777" w:rsidR="00BE643A" w:rsidRDefault="00BE643A">
      <w:pPr>
        <w:pStyle w:val="LO-normal"/>
        <w:widowControl w:val="0"/>
        <w:spacing w:line="240" w:lineRule="auto"/>
        <w:ind w:left="365" w:right="1190" w:hanging="145"/>
        <w:rPr>
          <w:rFonts w:ascii="Cambria" w:eastAsia="Cambria" w:hAnsi="Cambria" w:cs="Cambria"/>
          <w:b/>
          <w:color w:val="FF0000"/>
          <w:sz w:val="32"/>
          <w:szCs w:val="32"/>
        </w:rPr>
      </w:pPr>
    </w:p>
    <w:p w14:paraId="01BD8442" w14:textId="77777777" w:rsidR="00BE643A" w:rsidRDefault="00BE643A">
      <w:pPr>
        <w:pStyle w:val="LO-normal"/>
        <w:widowControl w:val="0"/>
        <w:spacing w:line="240" w:lineRule="auto"/>
        <w:ind w:left="365" w:right="1190" w:hanging="145"/>
        <w:rPr>
          <w:rFonts w:ascii="Cambria" w:eastAsia="Cambria" w:hAnsi="Cambria" w:cs="Cambria"/>
          <w:b/>
          <w:color w:val="FF0000"/>
          <w:sz w:val="32"/>
          <w:szCs w:val="32"/>
        </w:rPr>
      </w:pPr>
    </w:p>
    <w:p w14:paraId="5E879185" w14:textId="77777777" w:rsidR="00BE643A" w:rsidRDefault="00BE643A">
      <w:pPr>
        <w:pStyle w:val="LO-normal"/>
        <w:widowControl w:val="0"/>
        <w:spacing w:line="240" w:lineRule="auto"/>
        <w:ind w:left="365" w:right="1190" w:hanging="145"/>
        <w:rPr>
          <w:rFonts w:ascii="Cambria" w:eastAsia="Cambria" w:hAnsi="Cambria" w:cs="Cambria"/>
          <w:b/>
          <w:color w:val="FF0000"/>
          <w:sz w:val="32"/>
          <w:szCs w:val="32"/>
        </w:rPr>
      </w:pPr>
    </w:p>
    <w:p w14:paraId="11E68858" w14:textId="77777777" w:rsidR="00BE643A" w:rsidRDefault="00BE643A">
      <w:pPr>
        <w:pStyle w:val="LO-normal"/>
        <w:widowControl w:val="0"/>
        <w:spacing w:line="240" w:lineRule="auto"/>
        <w:ind w:left="365" w:right="1190" w:hanging="145"/>
        <w:rPr>
          <w:rFonts w:ascii="Cambria" w:eastAsia="Cambria" w:hAnsi="Cambria" w:cs="Cambria"/>
          <w:b/>
          <w:color w:val="FF0000"/>
          <w:sz w:val="32"/>
          <w:szCs w:val="32"/>
        </w:rPr>
      </w:pPr>
    </w:p>
    <w:p w14:paraId="54094719" w14:textId="77777777" w:rsidR="00BE643A" w:rsidRDefault="00BE643A">
      <w:pPr>
        <w:pStyle w:val="LO-normal"/>
        <w:widowControl w:val="0"/>
        <w:spacing w:line="240" w:lineRule="auto"/>
        <w:ind w:left="365" w:right="1190" w:hanging="145"/>
        <w:rPr>
          <w:rFonts w:ascii="Cambria" w:eastAsia="Cambria" w:hAnsi="Cambria" w:cs="Cambria"/>
          <w:b/>
          <w:color w:val="FF0000"/>
          <w:sz w:val="32"/>
          <w:szCs w:val="32"/>
        </w:rPr>
      </w:pPr>
    </w:p>
    <w:p w14:paraId="02F96D97" w14:textId="77777777" w:rsidR="00BE643A" w:rsidRDefault="00BE643A">
      <w:pPr>
        <w:pStyle w:val="LO-normal"/>
        <w:widowControl w:val="0"/>
        <w:spacing w:line="240" w:lineRule="auto"/>
        <w:ind w:left="365" w:right="1190" w:hanging="145"/>
        <w:rPr>
          <w:rFonts w:ascii="Cambria" w:eastAsia="Cambria" w:hAnsi="Cambria" w:cs="Cambria"/>
          <w:b/>
          <w:color w:val="FF0000"/>
          <w:sz w:val="32"/>
          <w:szCs w:val="32"/>
        </w:rPr>
      </w:pPr>
    </w:p>
    <w:p w14:paraId="35EDF5B9" w14:textId="77777777" w:rsidR="00BE643A" w:rsidRDefault="00BE643A">
      <w:pPr>
        <w:pStyle w:val="LO-normal"/>
        <w:widowControl w:val="0"/>
        <w:spacing w:line="240" w:lineRule="auto"/>
        <w:ind w:left="365" w:right="1190" w:hanging="145"/>
        <w:rPr>
          <w:rFonts w:ascii="Cambria" w:eastAsia="Cambria" w:hAnsi="Cambria" w:cs="Cambria"/>
          <w:b/>
          <w:color w:val="FF0000"/>
          <w:sz w:val="32"/>
          <w:szCs w:val="32"/>
        </w:rPr>
      </w:pPr>
    </w:p>
    <w:p w14:paraId="04F89913" w14:textId="77777777" w:rsidR="00BE643A" w:rsidRDefault="00BE643A">
      <w:pPr>
        <w:pStyle w:val="LO-normal"/>
        <w:widowControl w:val="0"/>
        <w:spacing w:line="240" w:lineRule="auto"/>
        <w:ind w:left="365" w:right="1190" w:hanging="145"/>
        <w:rPr>
          <w:rFonts w:ascii="Cambria" w:eastAsia="Cambria" w:hAnsi="Cambria" w:cs="Cambria"/>
          <w:b/>
          <w:color w:val="FF0000"/>
          <w:sz w:val="32"/>
          <w:szCs w:val="32"/>
        </w:rPr>
      </w:pPr>
    </w:p>
    <w:p w14:paraId="5015105E" w14:textId="77777777" w:rsidR="00BE643A" w:rsidRDefault="00BE643A">
      <w:pPr>
        <w:pStyle w:val="LO-normal"/>
        <w:widowControl w:val="0"/>
        <w:spacing w:line="240" w:lineRule="auto"/>
        <w:ind w:left="365" w:right="1190" w:hanging="145"/>
        <w:rPr>
          <w:rFonts w:ascii="Cambria" w:eastAsia="Cambria" w:hAnsi="Cambria" w:cs="Cambria"/>
          <w:b/>
          <w:color w:val="FF0000"/>
          <w:sz w:val="32"/>
          <w:szCs w:val="32"/>
        </w:rPr>
      </w:pPr>
    </w:p>
    <w:p w14:paraId="5321D544" w14:textId="77777777" w:rsidR="00BE643A" w:rsidRDefault="00BE643A">
      <w:pPr>
        <w:pStyle w:val="LO-normal"/>
        <w:widowControl w:val="0"/>
        <w:spacing w:line="240" w:lineRule="auto"/>
        <w:ind w:left="365" w:right="1190" w:hanging="145"/>
        <w:rPr>
          <w:rFonts w:ascii="Cambria" w:eastAsia="Cambria" w:hAnsi="Cambria" w:cs="Cambria"/>
          <w:b/>
          <w:color w:val="FF0000"/>
          <w:sz w:val="32"/>
          <w:szCs w:val="32"/>
        </w:rPr>
      </w:pPr>
    </w:p>
    <w:p w14:paraId="53FF79DA" w14:textId="77777777" w:rsidR="00BE643A" w:rsidRDefault="00BE643A">
      <w:pPr>
        <w:pStyle w:val="LO-normal"/>
        <w:widowControl w:val="0"/>
        <w:spacing w:line="240" w:lineRule="auto"/>
        <w:ind w:left="365" w:right="1190" w:hanging="145"/>
        <w:rPr>
          <w:rFonts w:ascii="Cambria" w:eastAsia="Cambria" w:hAnsi="Cambria" w:cs="Cambria"/>
          <w:b/>
          <w:color w:val="FF0000"/>
          <w:sz w:val="32"/>
          <w:szCs w:val="32"/>
        </w:rPr>
      </w:pPr>
    </w:p>
    <w:p w14:paraId="0AF28C78" w14:textId="77777777" w:rsidR="00BE643A" w:rsidRDefault="00BE643A">
      <w:pPr>
        <w:pStyle w:val="LO-normal"/>
        <w:widowControl w:val="0"/>
        <w:spacing w:line="240" w:lineRule="auto"/>
        <w:ind w:left="365" w:right="1190" w:hanging="145"/>
        <w:rPr>
          <w:rFonts w:ascii="Cambria" w:eastAsia="Cambria" w:hAnsi="Cambria" w:cs="Cambria"/>
          <w:b/>
          <w:color w:val="FF0000"/>
          <w:sz w:val="32"/>
          <w:szCs w:val="32"/>
        </w:rPr>
      </w:pPr>
    </w:p>
    <w:p w14:paraId="16039D21" w14:textId="77777777" w:rsidR="00BE643A" w:rsidRDefault="00BE643A">
      <w:pPr>
        <w:pStyle w:val="LO-normal"/>
        <w:widowControl w:val="0"/>
        <w:spacing w:line="240" w:lineRule="auto"/>
        <w:ind w:left="365" w:right="1190" w:hanging="145"/>
        <w:rPr>
          <w:rFonts w:ascii="Cambria" w:eastAsia="Cambria" w:hAnsi="Cambria" w:cs="Cambria"/>
          <w:b/>
          <w:color w:val="FF0000"/>
          <w:sz w:val="32"/>
          <w:szCs w:val="32"/>
        </w:rPr>
      </w:pPr>
    </w:p>
    <w:p w14:paraId="6003A189" w14:textId="77777777" w:rsidR="00D305F0" w:rsidRDefault="00D305F0">
      <w:pPr>
        <w:pStyle w:val="LO-normal"/>
        <w:widowControl w:val="0"/>
        <w:spacing w:line="240" w:lineRule="auto"/>
        <w:ind w:left="365" w:right="1190" w:hanging="145"/>
        <w:rPr>
          <w:rFonts w:ascii="Cambria" w:eastAsia="Cambria" w:hAnsi="Cambria" w:cs="Cambria"/>
          <w:b/>
          <w:color w:val="FF0000"/>
          <w:sz w:val="32"/>
          <w:szCs w:val="32"/>
        </w:rPr>
      </w:pPr>
    </w:p>
    <w:p w14:paraId="1BC5484F" w14:textId="77777777" w:rsidR="00D305F0" w:rsidRDefault="00D305F0">
      <w:pPr>
        <w:pStyle w:val="LO-normal"/>
        <w:widowControl w:val="0"/>
        <w:spacing w:line="240" w:lineRule="auto"/>
        <w:ind w:left="365" w:right="1190" w:hanging="145"/>
        <w:rPr>
          <w:rFonts w:ascii="Cambria" w:eastAsia="Cambria" w:hAnsi="Cambria" w:cs="Cambria"/>
          <w:b/>
          <w:color w:val="FF0000"/>
          <w:sz w:val="32"/>
          <w:szCs w:val="32"/>
        </w:rPr>
      </w:pPr>
    </w:p>
    <w:p w14:paraId="475E4DCA" w14:textId="77777777" w:rsidR="00D305F0" w:rsidRDefault="00D305F0">
      <w:pPr>
        <w:pStyle w:val="LO-normal"/>
        <w:widowControl w:val="0"/>
        <w:spacing w:line="240" w:lineRule="auto"/>
        <w:ind w:left="365" w:right="1190" w:hanging="145"/>
        <w:rPr>
          <w:rFonts w:ascii="Cambria" w:eastAsia="Cambria" w:hAnsi="Cambria" w:cs="Cambria"/>
          <w:b/>
          <w:color w:val="FF0000"/>
          <w:sz w:val="32"/>
          <w:szCs w:val="32"/>
        </w:rPr>
      </w:pPr>
    </w:p>
    <w:p w14:paraId="23AFC40C" w14:textId="7A73CBCC" w:rsidR="00BE643A" w:rsidRDefault="00000000">
      <w:pPr>
        <w:pStyle w:val="LO-normal"/>
        <w:widowControl w:val="0"/>
        <w:spacing w:line="240" w:lineRule="auto"/>
        <w:ind w:left="365" w:right="1190" w:hanging="145"/>
      </w:pPr>
      <w:r>
        <w:rPr>
          <w:rFonts w:ascii="Cambria" w:eastAsia="Cambria" w:hAnsi="Cambria" w:cs="Cambria"/>
          <w:b/>
          <w:color w:val="FF0000"/>
          <w:sz w:val="32"/>
          <w:szCs w:val="32"/>
        </w:rPr>
        <w:lastRenderedPageBreak/>
        <w:t xml:space="preserve">III. </w:t>
      </w:r>
      <w:r>
        <w:rPr>
          <w:rFonts w:ascii="Calibri" w:eastAsia="Calibri" w:hAnsi="Calibri" w:cs="Calibri"/>
          <w:b/>
          <w:color w:val="FF0000"/>
          <w:sz w:val="32"/>
          <w:szCs w:val="32"/>
        </w:rPr>
        <w:t xml:space="preserve">AREA DELLE COMPETENZE RELATIVE ALLA PROPRIA FORMAZIONE </w:t>
      </w:r>
    </w:p>
    <w:p w14:paraId="2900B7A8" w14:textId="77777777" w:rsidR="00BE643A" w:rsidRDefault="00000000">
      <w:pPr>
        <w:pStyle w:val="LO-normal"/>
        <w:widowControl w:val="0"/>
        <w:spacing w:line="240" w:lineRule="auto"/>
        <w:ind w:left="365" w:right="1190" w:hanging="145"/>
      </w:pPr>
      <w:r>
        <w:rPr>
          <w:rFonts w:ascii="Calibri" w:eastAsia="Calibri" w:hAnsi="Calibri" w:cs="Calibri"/>
          <w:b/>
          <w:sz w:val="32"/>
          <w:szCs w:val="32"/>
        </w:rPr>
        <w:t>PROFESSIONALITA’</w:t>
      </w:r>
      <w:r>
        <w:rPr>
          <w:rFonts w:ascii="Calibri" w:eastAsia="Calibri" w:hAnsi="Calibri" w:cs="Calibri"/>
          <w:b/>
          <w:color w:val="FF0000"/>
          <w:sz w:val="32"/>
          <w:szCs w:val="32"/>
        </w:rPr>
        <w:t xml:space="preserve"> </w:t>
      </w:r>
    </w:p>
    <w:p w14:paraId="1B9283D2" w14:textId="77777777" w:rsidR="00BE643A" w:rsidRDefault="00000000">
      <w:pPr>
        <w:pStyle w:val="LO-normal"/>
        <w:widowControl w:val="0"/>
        <w:spacing w:line="240" w:lineRule="auto"/>
        <w:ind w:left="365" w:right="1190" w:hanging="145"/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 xml:space="preserve">a) Considerazione dei doveri e dei problemi etici della professione </w:t>
      </w:r>
    </w:p>
    <w:tbl>
      <w:tblPr>
        <w:tblStyle w:val="TableNormal"/>
        <w:tblW w:w="9528" w:type="dxa"/>
        <w:tblInd w:w="748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684"/>
        <w:gridCol w:w="6288"/>
        <w:gridCol w:w="540"/>
        <w:gridCol w:w="528"/>
        <w:gridCol w:w="528"/>
        <w:gridCol w:w="480"/>
        <w:gridCol w:w="480"/>
      </w:tblGrid>
      <w:tr w:rsidR="00BE643A" w14:paraId="192035B4" w14:textId="77777777">
        <w:trPr>
          <w:trHeight w:val="456"/>
        </w:trPr>
        <w:tc>
          <w:tcPr>
            <w:tcW w:w="69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D7D652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b/>
                <w:color w:val="000000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45E920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0D223B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E6EE59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52C006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9D6B0B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5</w:t>
            </w:r>
          </w:p>
        </w:tc>
      </w:tr>
      <w:tr w:rsidR="00BE643A" w14:paraId="1CE1723E" w14:textId="77777777">
        <w:trPr>
          <w:trHeight w:val="600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B8F06B" w14:textId="77777777" w:rsidR="00BE643A" w:rsidRDefault="00000000">
            <w:pPr>
              <w:pStyle w:val="LO-normal"/>
              <w:widowControl w:val="0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EBEAEC" w14:textId="77777777" w:rsidR="00BE643A" w:rsidRDefault="00000000">
            <w:pPr>
              <w:pStyle w:val="LO-normal"/>
              <w:widowControl w:val="0"/>
              <w:spacing w:line="240" w:lineRule="auto"/>
              <w:ind w:left="-200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1 Rispetta le regole, i ruoli, gli impegni e ottempera con</w:t>
            </w:r>
          </w:p>
          <w:p w14:paraId="3DA04676" w14:textId="77777777" w:rsidR="00BE643A" w:rsidRDefault="00000000">
            <w:pPr>
              <w:pStyle w:val="LO-normal"/>
              <w:widowControl w:val="0"/>
              <w:spacing w:line="240" w:lineRule="auto"/>
              <w:ind w:left="-200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 accuratezza agli adempimenti afferenti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il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profilo professionale </w:t>
            </w:r>
          </w:p>
          <w:p w14:paraId="48BBF7D4" w14:textId="77777777" w:rsidR="00BE643A" w:rsidRDefault="00000000">
            <w:pPr>
              <w:pStyle w:val="LO-normal"/>
              <w:widowControl w:val="0"/>
              <w:spacing w:line="240" w:lineRule="auto"/>
              <w:ind w:left="-200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  del docente (gestione del registro elettronico, registrazione puntuale delle attività svolte, delle valutazioni espresse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ecc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1F6D7C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B81659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3E282E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982A01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90322C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0A9966DB" w14:textId="77777777">
        <w:trPr>
          <w:trHeight w:val="302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E8671A" w14:textId="77777777" w:rsidR="00BE643A" w:rsidRDefault="00000000">
            <w:pPr>
              <w:pStyle w:val="LO-normal"/>
              <w:widowControl w:val="0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C81B39" w14:textId="77777777" w:rsidR="00BE643A" w:rsidRDefault="00000000">
            <w:pPr>
              <w:pStyle w:val="LO-normal"/>
              <w:widowControl w:val="0"/>
              <w:spacing w:line="240" w:lineRule="auto"/>
              <w:ind w:left="-207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2 Collabora e si relaziona positivamente con tutto il personale</w:t>
            </w:r>
          </w:p>
          <w:p w14:paraId="54C93E2F" w14:textId="77777777" w:rsidR="00BE643A" w:rsidRDefault="00000000">
            <w:pPr>
              <w:pStyle w:val="LO-normal"/>
              <w:widowControl w:val="0"/>
              <w:spacing w:line="240" w:lineRule="auto"/>
              <w:ind w:left="-207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 presente nell’istituzione scolastica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63812B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5F1E45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191A21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0C2E64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5C9A54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1CB72701" w14:textId="77777777">
        <w:trPr>
          <w:trHeight w:val="595"/>
        </w:trPr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0B86F9" w14:textId="77777777" w:rsidR="00BE643A" w:rsidRDefault="00000000">
            <w:pPr>
              <w:pStyle w:val="LO-normal"/>
              <w:widowControl w:val="0"/>
              <w:spacing w:line="240" w:lineRule="auto"/>
              <w:ind w:right="66"/>
              <w:jc w:val="center"/>
            </w:pPr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3</w:t>
            </w:r>
          </w:p>
          <w:p w14:paraId="6745C6C3" w14:textId="77777777" w:rsidR="00BE643A" w:rsidRDefault="00000000">
            <w:pPr>
              <w:pStyle w:val="LO-normal"/>
              <w:widowControl w:val="0"/>
              <w:spacing w:before="12" w:line="240" w:lineRule="auto"/>
              <w:ind w:right="118"/>
              <w:jc w:val="right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E70B8A" w14:textId="77777777" w:rsidR="00BE643A" w:rsidRDefault="00000000">
            <w:pPr>
              <w:pStyle w:val="LO-normal"/>
              <w:widowControl w:val="0"/>
              <w:spacing w:line="240" w:lineRule="auto"/>
              <w:ind w:left="56" w:right="360" w:hanging="209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Rispetta e gestisce correttamente le informazioni e i dati personali acquisii e trattati nella pratica professionale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B2B222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6885B6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DE7C45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524526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3393B9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39602283" w14:textId="77777777" w:rsidR="00BE643A" w:rsidRDefault="00BE643A">
      <w:pPr>
        <w:pStyle w:val="LO-normal"/>
        <w:widowControl w:val="0"/>
        <w:rPr>
          <w:color w:val="000000"/>
        </w:rPr>
      </w:pPr>
    </w:p>
    <w:p w14:paraId="3818CA91" w14:textId="77777777" w:rsidR="00BE643A" w:rsidRDefault="00000000">
      <w:pPr>
        <w:pStyle w:val="LO-normal"/>
        <w:widowControl w:val="0"/>
        <w:spacing w:line="240" w:lineRule="auto"/>
        <w:ind w:left="205" w:right="333" w:firstLine="19"/>
        <w:rPr>
          <w:rFonts w:ascii="Calibri" w:eastAsia="Calibri" w:hAnsi="Calibri" w:cs="Calibri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 xml:space="preserve">b) </w:t>
      </w:r>
      <w:r>
        <w:rPr>
          <w:rFonts w:ascii="Calibri" w:eastAsia="Calibri" w:hAnsi="Calibri" w:cs="Calibri"/>
          <w:b/>
          <w:sz w:val="32"/>
          <w:szCs w:val="32"/>
        </w:rPr>
        <w:t xml:space="preserve">Utilizzo delle nuove tecnologie per le attività progettuali, </w:t>
      </w:r>
      <w:r>
        <w:rPr>
          <w:rFonts w:ascii="Calibri" w:eastAsia="Calibri" w:hAnsi="Calibri" w:cs="Calibri"/>
          <w:b/>
          <w:color w:val="000000"/>
          <w:sz w:val="32"/>
          <w:szCs w:val="32"/>
        </w:rPr>
        <w:t xml:space="preserve">organizzative e   formative  </w:t>
      </w:r>
    </w:p>
    <w:tbl>
      <w:tblPr>
        <w:tblStyle w:val="TableNormal"/>
        <w:tblW w:w="9528" w:type="dxa"/>
        <w:tblInd w:w="748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564"/>
        <w:gridCol w:w="6552"/>
        <w:gridCol w:w="384"/>
        <w:gridCol w:w="540"/>
        <w:gridCol w:w="528"/>
        <w:gridCol w:w="480"/>
        <w:gridCol w:w="480"/>
      </w:tblGrid>
      <w:tr w:rsidR="00BE643A" w14:paraId="6EF5AF94" w14:textId="77777777">
        <w:trPr>
          <w:trHeight w:val="455"/>
        </w:trPr>
        <w:tc>
          <w:tcPr>
            <w:tcW w:w="71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1FE163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b/>
                <w:color w:val="000000"/>
                <w:sz w:val="32"/>
                <w:szCs w:val="32"/>
              </w:rPr>
            </w:pP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165C19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D7E95A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1FD2FF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EE6E69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0E6998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5</w:t>
            </w:r>
          </w:p>
        </w:tc>
      </w:tr>
      <w:tr w:rsidR="00BE643A" w14:paraId="2B3C30D2" w14:textId="77777777">
        <w:trPr>
          <w:trHeight w:val="595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5DA5EB" w14:textId="77777777" w:rsidR="00BE643A" w:rsidRDefault="00000000">
            <w:pPr>
              <w:pStyle w:val="LO-normal"/>
              <w:widowControl w:val="0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B30A9A" w14:textId="77777777" w:rsidR="00BE643A" w:rsidRDefault="00000000">
            <w:pPr>
              <w:pStyle w:val="LO-normal"/>
              <w:widowControl w:val="0"/>
              <w:spacing w:line="240" w:lineRule="auto"/>
              <w:ind w:left="-200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1  Utilizza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efficacemente le tecnologie per ricercare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informazioni .</w:t>
            </w:r>
            <w:proofErr w:type="gramEnd"/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AA94CF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1B7B06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4B8D5E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7B101C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25EE84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76AFD3B7" w14:textId="77777777">
        <w:trPr>
          <w:trHeight w:val="600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29AD39" w14:textId="77777777" w:rsidR="00BE643A" w:rsidRDefault="00000000">
            <w:pPr>
              <w:pStyle w:val="LO-normal"/>
              <w:widowControl w:val="0"/>
              <w:spacing w:line="240" w:lineRule="auto"/>
              <w:ind w:right="58"/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6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E741BE" w14:textId="77777777" w:rsidR="00BE643A" w:rsidRDefault="00000000">
            <w:pPr>
              <w:pStyle w:val="LO-normal"/>
              <w:widowControl w:val="0"/>
              <w:spacing w:line="240" w:lineRule="auto"/>
              <w:ind w:left="42" w:right="859" w:hanging="195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Usa le tecnologie per favorire scambi nell’ambito di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una  formazione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continua .</w:t>
            </w:r>
            <w:proofErr w:type="gramEnd"/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D1EE4B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AF65AD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DC5AB1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8FFEA8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296260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6612ADC7" w14:textId="77777777">
        <w:trPr>
          <w:trHeight w:val="302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5A0153" w14:textId="77777777" w:rsidR="00BE643A" w:rsidRDefault="00000000">
            <w:pPr>
              <w:pStyle w:val="LO-normal"/>
              <w:widowControl w:val="0"/>
              <w:spacing w:line="240" w:lineRule="auto"/>
              <w:ind w:right="66"/>
              <w:jc w:val="center"/>
            </w:pPr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6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F1B214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Esplora le potenzialità didattica dei diversi dispositivi tecnologici</w:t>
            </w:r>
          </w:p>
        </w:tc>
        <w:tc>
          <w:tcPr>
            <w:tcW w:w="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499CCF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11681E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D44C91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8A58AD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78C461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75A1A4C0" w14:textId="77777777" w:rsidR="00BE643A" w:rsidRDefault="00BE643A">
      <w:pPr>
        <w:pStyle w:val="LO-normal"/>
        <w:widowControl w:val="0"/>
        <w:rPr>
          <w:color w:val="000000"/>
        </w:rPr>
      </w:pPr>
    </w:p>
    <w:p w14:paraId="553A4472" w14:textId="77777777" w:rsidR="00BE643A" w:rsidRDefault="00000000">
      <w:pPr>
        <w:pStyle w:val="LO-normal"/>
        <w:widowControl w:val="0"/>
        <w:spacing w:line="240" w:lineRule="auto"/>
        <w:ind w:left="216"/>
        <w:rPr>
          <w:rFonts w:ascii="Calibri" w:eastAsia="Calibri" w:hAnsi="Calibri" w:cs="Calibri"/>
          <w:b/>
          <w:color w:val="000000"/>
          <w:sz w:val="32"/>
          <w:szCs w:val="32"/>
        </w:rPr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 xml:space="preserve">c) Cura della propria formazione  </w:t>
      </w:r>
    </w:p>
    <w:tbl>
      <w:tblPr>
        <w:tblStyle w:val="TableNormal"/>
        <w:tblW w:w="9248" w:type="dxa"/>
        <w:tblInd w:w="1021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435"/>
        <w:gridCol w:w="6261"/>
        <w:gridCol w:w="534"/>
        <w:gridCol w:w="531"/>
        <w:gridCol w:w="530"/>
        <w:gridCol w:w="479"/>
        <w:gridCol w:w="478"/>
      </w:tblGrid>
      <w:tr w:rsidR="00BE643A" w14:paraId="40E8FD7E" w14:textId="77777777">
        <w:trPr>
          <w:trHeight w:val="460"/>
        </w:trPr>
        <w:tc>
          <w:tcPr>
            <w:tcW w:w="6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60BC6E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b/>
                <w:color w:val="000000"/>
                <w:sz w:val="32"/>
                <w:szCs w:val="32"/>
              </w:rPr>
            </w:pP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299AD6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25B32B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5777FF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A369C0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1CA4BF" w14:textId="77777777" w:rsidR="00BE643A" w:rsidRDefault="00000000">
            <w:pPr>
              <w:pStyle w:val="LO-normal"/>
              <w:widowControl w:val="0"/>
              <w:spacing w:line="240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5</w:t>
            </w:r>
          </w:p>
        </w:tc>
      </w:tr>
      <w:tr w:rsidR="00BE643A" w14:paraId="06BD644E" w14:textId="77777777">
        <w:trPr>
          <w:trHeight w:val="595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5196E7" w14:textId="77777777" w:rsidR="00BE643A" w:rsidRDefault="00000000">
            <w:pPr>
              <w:pStyle w:val="LO-normal"/>
              <w:widowControl w:val="0"/>
              <w:spacing w:line="240" w:lineRule="auto"/>
              <w:ind w:right="113"/>
              <w:jc w:val="right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6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16E45F" w14:textId="77777777" w:rsidR="00BE643A" w:rsidRDefault="00000000">
            <w:pPr>
              <w:pStyle w:val="LO-normal"/>
              <w:widowControl w:val="0"/>
              <w:spacing w:line="240" w:lineRule="auto"/>
              <w:ind w:left="118" w:right="628" w:hanging="314"/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1  Aggiorna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il proprio bilancio di competenze e cura il proprio progetto di sviluppo professionale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40328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39C590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5CE958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70D278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474F62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BE643A" w14:paraId="0B7112C6" w14:textId="77777777">
        <w:trPr>
          <w:trHeight w:val="595"/>
        </w:trPr>
        <w:tc>
          <w:tcPr>
            <w:tcW w:w="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BDC7FF" w14:textId="77777777" w:rsidR="00BE643A" w:rsidRDefault="00000000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AE5C4D" w14:textId="77777777" w:rsidR="00BE643A" w:rsidRDefault="00000000">
            <w:pPr>
              <w:pStyle w:val="LO-normal"/>
              <w:widowControl w:val="0"/>
              <w:spacing w:line="240" w:lineRule="auto"/>
              <w:ind w:left="-203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2   Partecipa a programmi e iniziative di formazione deliberati o</w:t>
            </w:r>
          </w:p>
          <w:p w14:paraId="3517C792" w14:textId="77777777" w:rsidR="00BE643A" w:rsidRDefault="00000000">
            <w:pPr>
              <w:pStyle w:val="LO-normal"/>
              <w:widowControl w:val="0"/>
              <w:spacing w:line="240" w:lineRule="auto"/>
              <w:ind w:left="-203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   autonomamente selezionati</w:t>
            </w: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4FFE75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E1C736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A45470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47FCCB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B9C2BF" w14:textId="77777777" w:rsidR="00BE643A" w:rsidRDefault="00BE643A">
            <w:pPr>
              <w:pStyle w:val="LO-normal"/>
              <w:widowControl w:val="0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0BE9F34D" w14:textId="77777777" w:rsidR="00BE643A" w:rsidRDefault="00BE643A">
      <w:pPr>
        <w:pStyle w:val="LO-normal"/>
        <w:widowControl w:val="0"/>
        <w:rPr>
          <w:color w:val="000000"/>
        </w:rPr>
      </w:pPr>
    </w:p>
    <w:p w14:paraId="29277B62" w14:textId="77777777" w:rsidR="00BE643A" w:rsidRDefault="00BE643A">
      <w:pPr>
        <w:pStyle w:val="LO-normal"/>
        <w:widowControl w:val="0"/>
        <w:rPr>
          <w:color w:val="000000"/>
        </w:rPr>
      </w:pPr>
    </w:p>
    <w:p w14:paraId="6AB53118" w14:textId="77777777" w:rsidR="00BE643A" w:rsidRDefault="00000000">
      <w:pPr>
        <w:pStyle w:val="LO-normal"/>
        <w:widowControl w:val="0"/>
        <w:spacing w:line="240" w:lineRule="auto"/>
        <w:ind w:left="365" w:right="1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(</w:t>
      </w:r>
      <w:r>
        <w:rPr>
          <w:rFonts w:ascii="Calibri" w:eastAsia="Calibri" w:hAnsi="Calibri" w:cs="Calibri"/>
          <w:b/>
          <w:color w:val="000000"/>
        </w:rPr>
        <w:t>1</w:t>
      </w:r>
      <w:r>
        <w:rPr>
          <w:rFonts w:ascii="Calibri" w:eastAsia="Calibri" w:hAnsi="Calibri" w:cs="Calibri"/>
          <w:color w:val="000000"/>
        </w:rPr>
        <w:t xml:space="preserve">= competenza da raggiungere; </w:t>
      </w:r>
      <w:r>
        <w:rPr>
          <w:rFonts w:ascii="Calibri" w:eastAsia="Calibri" w:hAnsi="Calibri" w:cs="Calibri"/>
          <w:b/>
          <w:color w:val="000000"/>
        </w:rPr>
        <w:t>2</w:t>
      </w:r>
      <w:r>
        <w:rPr>
          <w:rFonts w:ascii="Calibri" w:eastAsia="Calibri" w:hAnsi="Calibri" w:cs="Calibri"/>
          <w:color w:val="000000"/>
        </w:rPr>
        <w:t xml:space="preserve">= competenza parzialmente raggiunta; </w:t>
      </w:r>
      <w:r>
        <w:rPr>
          <w:rFonts w:ascii="Calibri" w:eastAsia="Calibri" w:hAnsi="Calibri" w:cs="Calibri"/>
          <w:b/>
          <w:color w:val="000000"/>
        </w:rPr>
        <w:t>3</w:t>
      </w:r>
      <w:r>
        <w:rPr>
          <w:rFonts w:ascii="Calibri" w:eastAsia="Calibri" w:hAnsi="Calibri" w:cs="Calibri"/>
          <w:color w:val="000000"/>
        </w:rPr>
        <w:t xml:space="preserve">= competenza </w:t>
      </w:r>
      <w:proofErr w:type="gramStart"/>
      <w:r>
        <w:rPr>
          <w:rFonts w:ascii="Calibri" w:eastAsia="Calibri" w:hAnsi="Calibri" w:cs="Calibri"/>
          <w:color w:val="000000"/>
        </w:rPr>
        <w:t>sufficientemente  raggiunta</w:t>
      </w:r>
      <w:proofErr w:type="gramEnd"/>
      <w:r>
        <w:rPr>
          <w:rFonts w:ascii="Calibri" w:eastAsia="Calibri" w:hAnsi="Calibri" w:cs="Calibri"/>
          <w:color w:val="000000"/>
        </w:rPr>
        <w:t xml:space="preserve">; </w:t>
      </w:r>
      <w:r>
        <w:rPr>
          <w:rFonts w:ascii="Calibri" w:eastAsia="Calibri" w:hAnsi="Calibri" w:cs="Calibri"/>
          <w:b/>
          <w:color w:val="000000"/>
        </w:rPr>
        <w:t>4</w:t>
      </w:r>
      <w:r>
        <w:rPr>
          <w:rFonts w:ascii="Calibri" w:eastAsia="Calibri" w:hAnsi="Calibri" w:cs="Calibri"/>
          <w:color w:val="000000"/>
        </w:rPr>
        <w:t xml:space="preserve">= competenza soddisfacentemente raggiunta; </w:t>
      </w:r>
      <w:r>
        <w:rPr>
          <w:rFonts w:ascii="Calibri" w:eastAsia="Calibri" w:hAnsi="Calibri" w:cs="Calibri"/>
          <w:b/>
          <w:color w:val="000000"/>
        </w:rPr>
        <w:t>5</w:t>
      </w:r>
      <w:r>
        <w:rPr>
          <w:rFonts w:ascii="Calibri" w:eastAsia="Calibri" w:hAnsi="Calibri" w:cs="Calibri"/>
          <w:color w:val="000000"/>
        </w:rPr>
        <w:t xml:space="preserve">= competenza pienamente raggiunta) </w:t>
      </w:r>
    </w:p>
    <w:p w14:paraId="44296566" w14:textId="77777777" w:rsidR="00BE643A" w:rsidRDefault="00000000">
      <w:pPr>
        <w:pStyle w:val="LO-normal"/>
        <w:widowControl w:val="0"/>
        <w:spacing w:before="204" w:line="240" w:lineRule="auto"/>
        <w:ind w:left="365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Eventuali osservazioni: </w:t>
      </w:r>
    </w:p>
    <w:p w14:paraId="0323C151" w14:textId="77777777" w:rsidR="00BE643A" w:rsidRDefault="00000000">
      <w:pPr>
        <w:pStyle w:val="LO-normal"/>
        <w:widowControl w:val="0"/>
        <w:spacing w:before="12" w:line="240" w:lineRule="auto"/>
        <w:ind w:left="348" w:right="101"/>
        <w:jc w:val="both"/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_____________________________________________________________________________________ _____________________________________________________________________________________ _____________________________________________________________________________________ _____________________________________________________________________________________ _____________________________________________________________________________________ </w:t>
      </w:r>
    </w:p>
    <w:p w14:paraId="0DBBE9F1" w14:textId="77777777" w:rsidR="00BE643A" w:rsidRDefault="00BE643A">
      <w:pPr>
        <w:pStyle w:val="LO-normal"/>
        <w:widowControl w:val="0"/>
        <w:spacing w:before="12" w:line="240" w:lineRule="auto"/>
        <w:ind w:left="348" w:right="101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7D0A67CA" w14:textId="77777777" w:rsidR="00BE643A" w:rsidRDefault="00BE643A">
      <w:pPr>
        <w:pStyle w:val="LO-normal"/>
        <w:widowControl w:val="0"/>
        <w:spacing w:before="12" w:line="240" w:lineRule="auto"/>
        <w:ind w:left="348" w:right="101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133CABCB" w14:textId="77777777" w:rsidR="00BE643A" w:rsidRDefault="00BE643A">
      <w:pPr>
        <w:pStyle w:val="LO-normal"/>
        <w:widowControl w:val="0"/>
        <w:spacing w:before="12" w:line="240" w:lineRule="auto"/>
        <w:ind w:left="348" w:right="101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14:paraId="19974485" w14:textId="77777777" w:rsidR="00BE643A" w:rsidRDefault="00000000">
      <w:pPr>
        <w:pStyle w:val="LO-normal"/>
        <w:widowControl w:val="0"/>
        <w:spacing w:before="12" w:line="240" w:lineRule="auto"/>
        <w:ind w:left="348" w:right="101"/>
        <w:jc w:val="both"/>
      </w:pPr>
      <w:r>
        <w:rPr>
          <w:rFonts w:ascii="Calibri" w:eastAsia="Calibri" w:hAnsi="Calibri" w:cs="Calibri"/>
          <w:color w:val="000000"/>
          <w:sz w:val="24"/>
          <w:szCs w:val="24"/>
        </w:rPr>
        <w:t>SEZZE ___________________                                  Firma del docente tutor _________________________</w:t>
      </w:r>
    </w:p>
    <w:sectPr w:rsidR="00BE643A">
      <w:headerReference w:type="default" r:id="rId7"/>
      <w:footerReference w:type="default" r:id="rId8"/>
      <w:pgSz w:w="11906" w:h="16820"/>
      <w:pgMar w:top="3318" w:right="783" w:bottom="1498" w:left="500" w:header="960" w:footer="1008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7C256" w14:textId="77777777" w:rsidR="00EE5F3F" w:rsidRDefault="00EE5F3F">
      <w:pPr>
        <w:spacing w:line="240" w:lineRule="auto"/>
      </w:pPr>
      <w:r>
        <w:separator/>
      </w:r>
    </w:p>
  </w:endnote>
  <w:endnote w:type="continuationSeparator" w:id="0">
    <w:p w14:paraId="045F1378" w14:textId="77777777" w:rsidR="00EE5F3F" w:rsidRDefault="00EE5F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DC4A8" w14:textId="77777777" w:rsidR="00BE643A" w:rsidRDefault="00000000">
    <w:pPr>
      <w:pStyle w:val="Pidipagina"/>
      <w:jc w:val="center"/>
    </w:pPr>
    <w:r>
      <w:rPr>
        <w:rFonts w:ascii="Times New Roman" w:hAnsi="Times New Roman"/>
        <w:b/>
        <w:sz w:val="18"/>
        <w:szCs w:val="18"/>
      </w:rPr>
      <w:t xml:space="preserve">Viale Cappuccini, </w:t>
    </w:r>
    <w:proofErr w:type="gramStart"/>
    <w:r>
      <w:rPr>
        <w:rFonts w:ascii="Times New Roman" w:hAnsi="Times New Roman"/>
        <w:b/>
        <w:sz w:val="18"/>
        <w:szCs w:val="18"/>
      </w:rPr>
      <w:t>snc  -</w:t>
    </w:r>
    <w:proofErr w:type="gramEnd"/>
    <w:r>
      <w:rPr>
        <w:rFonts w:ascii="Times New Roman" w:hAnsi="Times New Roman"/>
        <w:b/>
        <w:sz w:val="18"/>
        <w:szCs w:val="18"/>
      </w:rPr>
      <w:t xml:space="preserve"> 04018 Sezze (Lt) </w:t>
    </w:r>
    <w:r>
      <w:rPr>
        <w:rFonts w:ascii="Wingdings" w:eastAsia="Wingdings" w:hAnsi="Wingdings" w:cs="Wingdings"/>
        <w:b/>
        <w:sz w:val="18"/>
        <w:szCs w:val="18"/>
      </w:rPr>
      <w:t></w:t>
    </w:r>
    <w:r>
      <w:rPr>
        <w:rFonts w:ascii="Times New Roman" w:hAnsi="Times New Roman"/>
        <w:b/>
        <w:sz w:val="18"/>
        <w:szCs w:val="18"/>
      </w:rPr>
      <w:t xml:space="preserve"> </w:t>
    </w:r>
    <w:proofErr w:type="gramStart"/>
    <w:r>
      <w:rPr>
        <w:rFonts w:ascii="Times New Roman" w:hAnsi="Times New Roman"/>
        <w:b/>
        <w:sz w:val="18"/>
        <w:szCs w:val="18"/>
      </w:rPr>
      <w:t xml:space="preserve">0773887415  </w:t>
    </w:r>
    <w:r>
      <w:rPr>
        <w:rFonts w:ascii="Wingdings" w:eastAsia="Wingdings" w:hAnsi="Wingdings" w:cs="Wingdings"/>
        <w:b/>
        <w:sz w:val="18"/>
        <w:szCs w:val="18"/>
      </w:rPr>
      <w:t></w:t>
    </w:r>
    <w:proofErr w:type="gramEnd"/>
    <w:r>
      <w:rPr>
        <w:rFonts w:ascii="Times New Roman" w:hAnsi="Times New Roman"/>
        <w:b/>
        <w:sz w:val="18"/>
        <w:szCs w:val="18"/>
      </w:rPr>
      <w:t xml:space="preserve">  </w:t>
    </w:r>
    <w:proofErr w:type="gramStart"/>
    <w:r>
      <w:rPr>
        <w:rFonts w:ascii="Times New Roman" w:hAnsi="Times New Roman"/>
        <w:b/>
        <w:sz w:val="18"/>
        <w:szCs w:val="18"/>
      </w:rPr>
      <w:t xml:space="preserve">LTIS00600X@istruzione.it  </w:t>
    </w:r>
    <w:r>
      <w:rPr>
        <w:rFonts w:ascii="Wingdings" w:eastAsia="Wingdings" w:hAnsi="Wingdings" w:cs="Wingdings"/>
        <w:b/>
        <w:sz w:val="18"/>
        <w:szCs w:val="18"/>
      </w:rPr>
      <w:t></w:t>
    </w:r>
    <w:proofErr w:type="gramEnd"/>
    <w:r>
      <w:rPr>
        <w:rFonts w:ascii="Times New Roman" w:hAnsi="Times New Roman"/>
        <w:b/>
        <w:sz w:val="18"/>
        <w:szCs w:val="18"/>
      </w:rPr>
      <w:t xml:space="preserve">  LTIS00600X@pec.istruzione.it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1D91C" w14:textId="77777777" w:rsidR="00EE5F3F" w:rsidRDefault="00EE5F3F">
      <w:pPr>
        <w:spacing w:line="240" w:lineRule="auto"/>
      </w:pPr>
      <w:r>
        <w:separator/>
      </w:r>
    </w:p>
  </w:footnote>
  <w:footnote w:type="continuationSeparator" w:id="0">
    <w:p w14:paraId="49EFBA34" w14:textId="77777777" w:rsidR="00EE5F3F" w:rsidRDefault="00EE5F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2A203" w14:textId="77777777" w:rsidR="00392BA1" w:rsidRDefault="00392BA1" w:rsidP="00392BA1">
    <w:pPr>
      <w:jc w:val="both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</w:t>
    </w:r>
  </w:p>
  <w:tbl>
    <w:tblPr>
      <w:tblStyle w:val="Grigliatabella"/>
      <w:tblW w:w="10456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668"/>
      <w:gridCol w:w="7087"/>
      <w:gridCol w:w="1701"/>
    </w:tblGrid>
    <w:tr w:rsidR="00392BA1" w14:paraId="03A00EFC" w14:textId="77777777" w:rsidTr="004A015E">
      <w:trPr>
        <w:cantSplit/>
      </w:trPr>
      <w:tc>
        <w:tcPr>
          <w:tcW w:w="1668" w:type="dxa"/>
        </w:tcPr>
        <w:p w14:paraId="0ACE08BD" w14:textId="77777777" w:rsidR="00392BA1" w:rsidRDefault="00392BA1" w:rsidP="00392BA1">
          <w:pPr>
            <w:pStyle w:val="Nomesociet"/>
            <w:jc w:val="center"/>
            <w:rPr>
              <w:spacing w:val="0"/>
            </w:rPr>
          </w:pPr>
          <w:r w:rsidRPr="00B4286A">
            <w:rPr>
              <w:noProof/>
              <w:spacing w:val="0"/>
            </w:rPr>
            <w:drawing>
              <wp:inline distT="0" distB="0" distL="0" distR="0" wp14:anchorId="2E6B7AE4" wp14:editId="6C565025">
                <wp:extent cx="981075" cy="1157166"/>
                <wp:effectExtent l="0" t="0" r="0" b="0"/>
                <wp:docPr id="2" name="Immagine 2" descr="G:\Il mio Drive\2021-2022\Normal\Logo scuol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G:\Il mio Drive\2021-2022\Normal\Logo scuol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3850" cy="11958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</w:tcPr>
        <w:p w14:paraId="1D31DE41" w14:textId="77777777" w:rsidR="00392BA1" w:rsidRPr="000D3E55" w:rsidRDefault="00392BA1" w:rsidP="00392BA1">
          <w:pPr>
            <w:pStyle w:val="Nomesociet"/>
            <w:spacing w:line="240" w:lineRule="auto"/>
            <w:jc w:val="center"/>
            <w:rPr>
              <w:rFonts w:ascii="Times New Roman" w:hAnsi="Times New Roman"/>
              <w:b/>
              <w:i/>
              <w:spacing w:val="0"/>
              <w:sz w:val="20"/>
            </w:rPr>
          </w:pPr>
          <w:r w:rsidRPr="000D3E55">
            <w:rPr>
              <w:rFonts w:ascii="Times New Roman" w:hAnsi="Times New Roman"/>
              <w:b/>
              <w:i/>
              <w:spacing w:val="0"/>
              <w:sz w:val="20"/>
            </w:rPr>
            <w:t>MINISTERO DELL’ISTRUZIONE</w:t>
          </w:r>
        </w:p>
        <w:p w14:paraId="1D2821CE" w14:textId="77777777" w:rsidR="00392BA1" w:rsidRPr="000D3E55" w:rsidRDefault="00392BA1" w:rsidP="00392BA1">
          <w:pPr>
            <w:pStyle w:val="Nomesociet"/>
            <w:spacing w:line="240" w:lineRule="auto"/>
            <w:ind w:left="-195" w:right="-45"/>
            <w:jc w:val="center"/>
            <w:rPr>
              <w:rFonts w:ascii="Times New Roman" w:hAnsi="Times New Roman"/>
              <w:b/>
              <w:i/>
              <w:spacing w:val="0"/>
              <w:sz w:val="20"/>
            </w:rPr>
          </w:pPr>
          <w:r w:rsidRPr="000D3E55">
            <w:rPr>
              <w:rFonts w:ascii="Times New Roman" w:hAnsi="Times New Roman"/>
              <w:b/>
              <w:i/>
              <w:spacing w:val="0"/>
              <w:sz w:val="20"/>
            </w:rPr>
            <w:t xml:space="preserve">UFFICIO SCOLASTICO REGIONALE PER IL LAZIO </w:t>
          </w:r>
        </w:p>
        <w:p w14:paraId="27A5AC89" w14:textId="77777777" w:rsidR="00392BA1" w:rsidRPr="00243D89" w:rsidRDefault="00392BA1" w:rsidP="00392BA1">
          <w:pPr>
            <w:pStyle w:val="Nomesociet"/>
            <w:spacing w:line="240" w:lineRule="auto"/>
            <w:jc w:val="center"/>
            <w:rPr>
              <w:rFonts w:ascii="Arial" w:hAnsi="Arial"/>
              <w:b/>
              <w:spacing w:val="0"/>
              <w:sz w:val="20"/>
            </w:rPr>
          </w:pPr>
          <w:r w:rsidRPr="00243D89">
            <w:rPr>
              <w:rFonts w:ascii="Arial" w:hAnsi="Arial"/>
              <w:b/>
              <w:spacing w:val="0"/>
              <w:sz w:val="20"/>
            </w:rPr>
            <w:t xml:space="preserve">ISTITUTO STATALE DI ISTRUZIONE SECONDARIA SUPERIORE </w:t>
          </w:r>
        </w:p>
        <w:p w14:paraId="19D8CF4D" w14:textId="77777777" w:rsidR="00392BA1" w:rsidRPr="00243D89" w:rsidRDefault="00392BA1" w:rsidP="00392BA1">
          <w:pPr>
            <w:pStyle w:val="Nomesociet"/>
            <w:spacing w:line="240" w:lineRule="auto"/>
            <w:jc w:val="center"/>
            <w:rPr>
              <w:rFonts w:ascii="Arial" w:hAnsi="Arial"/>
              <w:b/>
              <w:spacing w:val="0"/>
              <w:sz w:val="20"/>
            </w:rPr>
          </w:pPr>
          <w:r w:rsidRPr="00243D89">
            <w:rPr>
              <w:rFonts w:ascii="Arial" w:hAnsi="Arial"/>
              <w:b/>
              <w:spacing w:val="0"/>
              <w:sz w:val="20"/>
            </w:rPr>
            <w:t>“PACIFICI E DE MAGISTRIS”</w:t>
          </w:r>
        </w:p>
        <w:p w14:paraId="2D95740C" w14:textId="77777777" w:rsidR="00392BA1" w:rsidRDefault="00392BA1" w:rsidP="00392BA1">
          <w:pPr>
            <w:pStyle w:val="Nomesociet"/>
            <w:spacing w:line="240" w:lineRule="auto"/>
            <w:jc w:val="center"/>
            <w:rPr>
              <w:rFonts w:ascii="Times New Roman" w:hAnsi="Times New Roman"/>
              <w:b/>
              <w:spacing w:val="0"/>
              <w:sz w:val="16"/>
              <w:szCs w:val="16"/>
            </w:rPr>
          </w:pPr>
          <w:r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LICEO CLASSICO – LICEO SCIENTIFICO – </w:t>
          </w:r>
          <w:r w:rsidRPr="00B4286A">
            <w:rPr>
              <w:rFonts w:ascii="Times New Roman" w:hAnsi="Times New Roman"/>
              <w:b/>
              <w:spacing w:val="0"/>
              <w:sz w:val="16"/>
              <w:szCs w:val="16"/>
            </w:rPr>
            <w:t>LICEO SCIENZE</w:t>
          </w:r>
          <w:r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 UMANE </w:t>
          </w:r>
          <w:proofErr w:type="spellStart"/>
          <w:r>
            <w:rPr>
              <w:rFonts w:ascii="Times New Roman" w:hAnsi="Times New Roman"/>
              <w:b/>
              <w:spacing w:val="0"/>
              <w:sz w:val="16"/>
              <w:szCs w:val="16"/>
            </w:rPr>
            <w:t>opz</w:t>
          </w:r>
          <w:proofErr w:type="spellEnd"/>
          <w:r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. Economico Sociale </w:t>
          </w:r>
        </w:p>
        <w:p w14:paraId="5991B73E" w14:textId="77777777" w:rsidR="00392BA1" w:rsidRDefault="00392BA1" w:rsidP="00392BA1">
          <w:pPr>
            <w:pStyle w:val="Nomesociet"/>
            <w:spacing w:line="240" w:lineRule="auto"/>
            <w:jc w:val="center"/>
            <w:rPr>
              <w:rFonts w:ascii="Times New Roman" w:hAnsi="Times New Roman"/>
              <w:b/>
              <w:spacing w:val="0"/>
              <w:sz w:val="16"/>
              <w:szCs w:val="16"/>
            </w:rPr>
          </w:pPr>
          <w:r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ISTITUTO </w:t>
          </w:r>
          <w:r w:rsidRPr="00B4286A"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TECNICO </w:t>
          </w:r>
          <w:r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ECONOMICO </w:t>
          </w:r>
          <w:proofErr w:type="gramStart"/>
          <w:r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– </w:t>
          </w:r>
          <w:r w:rsidRPr="00B4286A"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 </w:t>
          </w:r>
          <w:r>
            <w:rPr>
              <w:rFonts w:ascii="Times New Roman" w:hAnsi="Times New Roman"/>
              <w:b/>
              <w:spacing w:val="0"/>
              <w:sz w:val="16"/>
              <w:szCs w:val="16"/>
            </w:rPr>
            <w:t>IPSEOA</w:t>
          </w:r>
          <w:proofErr w:type="gramEnd"/>
          <w:r w:rsidRPr="00B4286A"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 </w:t>
          </w:r>
          <w:r>
            <w:rPr>
              <w:rFonts w:ascii="Times New Roman" w:hAnsi="Times New Roman"/>
              <w:b/>
              <w:spacing w:val="0"/>
              <w:sz w:val="16"/>
              <w:szCs w:val="16"/>
            </w:rPr>
            <w:t>(</w:t>
          </w:r>
          <w:r w:rsidRPr="009E2B86">
            <w:rPr>
              <w:rFonts w:ascii="Times New Roman" w:hAnsi="Times New Roman"/>
              <w:b/>
              <w:i/>
              <w:spacing w:val="0"/>
              <w:sz w:val="16"/>
              <w:szCs w:val="16"/>
            </w:rPr>
            <w:t>Alberghiero</w:t>
          </w:r>
          <w:r>
            <w:rPr>
              <w:rFonts w:ascii="Times New Roman" w:hAnsi="Times New Roman"/>
              <w:b/>
              <w:spacing w:val="0"/>
              <w:sz w:val="16"/>
              <w:szCs w:val="16"/>
            </w:rPr>
            <w:t>)</w:t>
          </w:r>
        </w:p>
        <w:p w14:paraId="462F98EB" w14:textId="77777777" w:rsidR="00392BA1" w:rsidRPr="00B4286A" w:rsidRDefault="00392BA1" w:rsidP="00392BA1">
          <w:pPr>
            <w:pStyle w:val="Nomesociet"/>
            <w:spacing w:line="240" w:lineRule="auto"/>
            <w:jc w:val="center"/>
            <w:rPr>
              <w:rFonts w:ascii="Times New Roman" w:hAnsi="Times New Roman"/>
              <w:b/>
              <w:spacing w:val="0"/>
              <w:sz w:val="16"/>
              <w:szCs w:val="16"/>
            </w:rPr>
          </w:pPr>
          <w:r w:rsidRPr="00B4286A">
            <w:rPr>
              <w:rFonts w:ascii="Times New Roman" w:hAnsi="Times New Roman"/>
              <w:b/>
              <w:spacing w:val="0"/>
              <w:sz w:val="16"/>
              <w:szCs w:val="16"/>
            </w:rPr>
            <w:t>CORS</w:t>
          </w:r>
          <w:r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I DI ISTRUZIONE PER ADULTI ITE (ex </w:t>
          </w:r>
          <w:proofErr w:type="gramStart"/>
          <w:r>
            <w:rPr>
              <w:rFonts w:ascii="Times New Roman" w:hAnsi="Times New Roman"/>
              <w:b/>
              <w:spacing w:val="0"/>
              <w:sz w:val="16"/>
              <w:szCs w:val="16"/>
            </w:rPr>
            <w:t>SIRIO)/</w:t>
          </w:r>
          <w:proofErr w:type="gramEnd"/>
          <w:r>
            <w:rPr>
              <w:rFonts w:ascii="Times New Roman" w:hAnsi="Times New Roman"/>
              <w:b/>
              <w:spacing w:val="0"/>
              <w:sz w:val="16"/>
              <w:szCs w:val="16"/>
            </w:rPr>
            <w:t>ALBERGHIERO</w:t>
          </w:r>
        </w:p>
        <w:p w14:paraId="2B0A4F95" w14:textId="77777777" w:rsidR="00392BA1" w:rsidRPr="00B4286A" w:rsidRDefault="00392BA1" w:rsidP="00392BA1">
          <w:pPr>
            <w:pStyle w:val="Nomesociet"/>
            <w:widowControl w:val="0"/>
            <w:spacing w:line="240" w:lineRule="auto"/>
            <w:jc w:val="center"/>
            <w:rPr>
              <w:rFonts w:ascii="Times New Roman" w:hAnsi="Times New Roman"/>
              <w:b/>
              <w:spacing w:val="0"/>
              <w:sz w:val="18"/>
              <w:szCs w:val="18"/>
            </w:rPr>
          </w:pPr>
          <w:r w:rsidRPr="000D3E55">
            <w:rPr>
              <w:rFonts w:ascii="Times New Roman" w:hAnsi="Times New Roman"/>
              <w:b/>
              <w:spacing w:val="0"/>
              <w:sz w:val="18"/>
              <w:szCs w:val="18"/>
            </w:rPr>
            <w:t>CF 91007010597</w:t>
          </w:r>
          <w:r>
            <w:rPr>
              <w:rFonts w:ascii="Times New Roman" w:hAnsi="Times New Roman"/>
              <w:b/>
              <w:spacing w:val="0"/>
              <w:sz w:val="18"/>
              <w:szCs w:val="18"/>
            </w:rPr>
            <w:t xml:space="preserve"> - </w:t>
          </w:r>
          <w:r w:rsidRPr="000D3E55">
            <w:rPr>
              <w:rFonts w:ascii="Times New Roman" w:hAnsi="Times New Roman"/>
              <w:b/>
              <w:spacing w:val="0"/>
              <w:sz w:val="18"/>
              <w:szCs w:val="18"/>
            </w:rPr>
            <w:t xml:space="preserve">Codice </w:t>
          </w:r>
          <w:proofErr w:type="spellStart"/>
          <w:r w:rsidRPr="000D3E55">
            <w:rPr>
              <w:rFonts w:ascii="Times New Roman" w:hAnsi="Times New Roman"/>
              <w:b/>
              <w:spacing w:val="0"/>
              <w:sz w:val="18"/>
              <w:szCs w:val="18"/>
            </w:rPr>
            <w:t>Ipa</w:t>
          </w:r>
          <w:proofErr w:type="spellEnd"/>
          <w:r w:rsidRPr="000D3E55">
            <w:rPr>
              <w:rFonts w:ascii="Times New Roman" w:hAnsi="Times New Roman"/>
              <w:b/>
              <w:spacing w:val="0"/>
              <w:sz w:val="18"/>
              <w:szCs w:val="18"/>
            </w:rPr>
            <w:t xml:space="preserve"> UFQY89</w:t>
          </w:r>
          <w:r>
            <w:rPr>
              <w:rFonts w:ascii="Times New Roman" w:hAnsi="Times New Roman"/>
              <w:b/>
              <w:spacing w:val="0"/>
              <w:sz w:val="18"/>
              <w:szCs w:val="18"/>
            </w:rPr>
            <w:t xml:space="preserve"> </w:t>
          </w:r>
        </w:p>
      </w:tc>
      <w:tc>
        <w:tcPr>
          <w:tcW w:w="1701" w:type="dxa"/>
        </w:tcPr>
        <w:p w14:paraId="459BC34C" w14:textId="77777777" w:rsidR="00392BA1" w:rsidRPr="00B4286A" w:rsidRDefault="00392BA1" w:rsidP="00392BA1">
          <w:pPr>
            <w:pStyle w:val="Nomesociet"/>
            <w:jc w:val="center"/>
          </w:pPr>
          <w:r w:rsidRPr="00243D89">
            <w:rPr>
              <w:noProof/>
            </w:rPr>
            <w:drawing>
              <wp:inline distT="0" distB="0" distL="0" distR="0" wp14:anchorId="464D9B0B" wp14:editId="2A41DBB9">
                <wp:extent cx="973667" cy="1095375"/>
                <wp:effectExtent l="0" t="0" r="0" b="0"/>
                <wp:docPr id="3" name="Immagine 3" descr="G:\Il mio Drive\2021-2022\Normal\logo-repubbli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:\Il mio Drive\2021-2022\Normal\logo-repubbli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9160" cy="1101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8186F1D" w14:textId="77777777" w:rsidR="00BE643A" w:rsidRPr="00392BA1" w:rsidRDefault="00BE643A" w:rsidP="00392B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93332"/>
    <w:multiLevelType w:val="multilevel"/>
    <w:tmpl w:val="A6CA0A0A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b w:val="0"/>
        <w:sz w:val="27"/>
        <w:u w:val="none"/>
      </w:rPr>
    </w:lvl>
    <w:lvl w:ilvl="1">
      <w:start w:val="1"/>
      <w:numFmt w:val="bullet"/>
      <w:lvlText w:val=""/>
      <w:lvlJc w:val="left"/>
      <w:pPr>
        <w:ind w:left="1440" w:hanging="360"/>
      </w:pPr>
      <w:rPr>
        <w:rFonts w:ascii="Wingdings" w:hAnsi="Wingdings" w:cs="Wingdings" w:hint="default"/>
        <w:u w:val="none"/>
      </w:rPr>
    </w:lvl>
    <w:lvl w:ilvl="2">
      <w:start w:val="1"/>
      <w:numFmt w:val="bullet"/>
      <w:lvlText w:val=""/>
      <w:lvlJc w:val="left"/>
      <w:pPr>
        <w:ind w:left="2160" w:hanging="360"/>
      </w:pPr>
      <w:rPr>
        <w:rFonts w:ascii="Wingdings" w:hAnsi="Wingdings" w:cs="Wingdings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"/>
      <w:lvlJc w:val="left"/>
      <w:pPr>
        <w:ind w:left="3600" w:hanging="360"/>
      </w:pPr>
      <w:rPr>
        <w:rFonts w:ascii="Wingdings" w:hAnsi="Wingdings" w:cs="Wingdings" w:hint="default"/>
        <w:u w:val="none"/>
      </w:rPr>
    </w:lvl>
    <w:lvl w:ilvl="5">
      <w:start w:val="1"/>
      <w:numFmt w:val="bullet"/>
      <w:lvlText w:val=""/>
      <w:lvlJc w:val="left"/>
      <w:pPr>
        <w:ind w:left="4320" w:hanging="360"/>
      </w:pPr>
      <w:rPr>
        <w:rFonts w:ascii="Wingdings" w:hAnsi="Wingdings" w:cs="Wingdings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"/>
      <w:lvlJc w:val="left"/>
      <w:pPr>
        <w:ind w:left="5760" w:hanging="360"/>
      </w:pPr>
      <w:rPr>
        <w:rFonts w:ascii="Wingdings" w:hAnsi="Wingdings" w:cs="Wingdings" w:hint="default"/>
        <w:u w:val="none"/>
      </w:rPr>
    </w:lvl>
    <w:lvl w:ilvl="8">
      <w:start w:val="1"/>
      <w:numFmt w:val="bullet"/>
      <w:lvlText w:val=""/>
      <w:lvlJc w:val="left"/>
      <w:pPr>
        <w:ind w:left="6480" w:hanging="360"/>
      </w:pPr>
      <w:rPr>
        <w:rFonts w:ascii="Wingdings" w:hAnsi="Wingdings" w:cs="Wingdings" w:hint="default"/>
        <w:u w:val="none"/>
      </w:rPr>
    </w:lvl>
  </w:abstractNum>
  <w:abstractNum w:abstractNumId="1" w15:restartNumberingAfterBreak="0">
    <w:nsid w:val="21127A5F"/>
    <w:multiLevelType w:val="multilevel"/>
    <w:tmpl w:val="B1B614D0"/>
    <w:lvl w:ilvl="0">
      <w:start w:val="1"/>
      <w:numFmt w:val="bullet"/>
      <w:lvlText w:val="□"/>
      <w:lvlJc w:val="left"/>
      <w:pPr>
        <w:ind w:left="374" w:hanging="271"/>
      </w:pPr>
      <w:rPr>
        <w:rFonts w:ascii="MS Gothic" w:hAnsi="MS Gothic" w:cs="MS Gothic" w:hint="default"/>
      </w:rPr>
    </w:lvl>
    <w:lvl w:ilvl="1">
      <w:start w:val="1"/>
      <w:numFmt w:val="bullet"/>
      <w:lvlText w:val=""/>
      <w:lvlJc w:val="left"/>
      <w:pPr>
        <w:ind w:left="1060" w:hanging="271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1741" w:hanging="271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2421" w:hanging="271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3102" w:hanging="271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3783" w:hanging="271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4463" w:hanging="271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5144" w:hanging="271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5824" w:hanging="271"/>
      </w:pPr>
      <w:rPr>
        <w:rFonts w:ascii="Symbol" w:hAnsi="Symbol" w:cs="Symbol" w:hint="default"/>
      </w:rPr>
    </w:lvl>
  </w:abstractNum>
  <w:abstractNum w:abstractNumId="2" w15:restartNumberingAfterBreak="0">
    <w:nsid w:val="4CB61C02"/>
    <w:multiLevelType w:val="multilevel"/>
    <w:tmpl w:val="6BC008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FA92ADF"/>
    <w:multiLevelType w:val="multilevel"/>
    <w:tmpl w:val="B3E4B0E4"/>
    <w:lvl w:ilvl="0">
      <w:start w:val="1"/>
      <w:numFmt w:val="bullet"/>
      <w:lvlText w:val="□"/>
      <w:lvlJc w:val="left"/>
      <w:pPr>
        <w:ind w:left="374" w:hanging="271"/>
      </w:pPr>
      <w:rPr>
        <w:rFonts w:ascii="MS Gothic" w:hAnsi="MS Gothic" w:cs="MS Gothic" w:hint="default"/>
        <w:w w:val="100"/>
        <w:sz w:val="22"/>
        <w:szCs w:val="22"/>
        <w:lang w:val="it-IT" w:eastAsia="it-IT" w:bidi="it-IT"/>
      </w:rPr>
    </w:lvl>
    <w:lvl w:ilvl="1">
      <w:start w:val="1"/>
      <w:numFmt w:val="bullet"/>
      <w:lvlText w:val=""/>
      <w:lvlJc w:val="left"/>
      <w:pPr>
        <w:ind w:left="1060" w:hanging="271"/>
      </w:pPr>
      <w:rPr>
        <w:rFonts w:ascii="Symbol" w:hAnsi="Symbol" w:cs="Symbol" w:hint="default"/>
        <w:lang w:val="it-IT" w:eastAsia="it-IT" w:bidi="it-IT"/>
      </w:rPr>
    </w:lvl>
    <w:lvl w:ilvl="2">
      <w:start w:val="1"/>
      <w:numFmt w:val="bullet"/>
      <w:lvlText w:val=""/>
      <w:lvlJc w:val="left"/>
      <w:pPr>
        <w:ind w:left="1741" w:hanging="271"/>
      </w:pPr>
      <w:rPr>
        <w:rFonts w:ascii="Symbol" w:hAnsi="Symbol" w:cs="Symbol" w:hint="default"/>
        <w:lang w:val="it-IT" w:eastAsia="it-IT" w:bidi="it-IT"/>
      </w:rPr>
    </w:lvl>
    <w:lvl w:ilvl="3">
      <w:start w:val="1"/>
      <w:numFmt w:val="bullet"/>
      <w:lvlText w:val=""/>
      <w:lvlJc w:val="left"/>
      <w:pPr>
        <w:ind w:left="2421" w:hanging="271"/>
      </w:pPr>
      <w:rPr>
        <w:rFonts w:ascii="Symbol" w:hAnsi="Symbol" w:cs="Symbol" w:hint="default"/>
        <w:lang w:val="it-IT" w:eastAsia="it-IT" w:bidi="it-IT"/>
      </w:rPr>
    </w:lvl>
    <w:lvl w:ilvl="4">
      <w:start w:val="1"/>
      <w:numFmt w:val="bullet"/>
      <w:lvlText w:val=""/>
      <w:lvlJc w:val="left"/>
      <w:pPr>
        <w:ind w:left="3102" w:hanging="271"/>
      </w:pPr>
      <w:rPr>
        <w:rFonts w:ascii="Symbol" w:hAnsi="Symbol" w:cs="Symbol" w:hint="default"/>
        <w:lang w:val="it-IT" w:eastAsia="it-IT" w:bidi="it-IT"/>
      </w:rPr>
    </w:lvl>
    <w:lvl w:ilvl="5">
      <w:start w:val="1"/>
      <w:numFmt w:val="bullet"/>
      <w:lvlText w:val=""/>
      <w:lvlJc w:val="left"/>
      <w:pPr>
        <w:ind w:left="3783" w:hanging="271"/>
      </w:pPr>
      <w:rPr>
        <w:rFonts w:ascii="Symbol" w:hAnsi="Symbol" w:cs="Symbol" w:hint="default"/>
        <w:lang w:val="it-IT" w:eastAsia="it-IT" w:bidi="it-IT"/>
      </w:rPr>
    </w:lvl>
    <w:lvl w:ilvl="6">
      <w:start w:val="1"/>
      <w:numFmt w:val="bullet"/>
      <w:lvlText w:val=""/>
      <w:lvlJc w:val="left"/>
      <w:pPr>
        <w:ind w:left="4463" w:hanging="271"/>
      </w:pPr>
      <w:rPr>
        <w:rFonts w:ascii="Symbol" w:hAnsi="Symbol" w:cs="Symbol" w:hint="default"/>
        <w:lang w:val="it-IT" w:eastAsia="it-IT" w:bidi="it-IT"/>
      </w:rPr>
    </w:lvl>
    <w:lvl w:ilvl="7">
      <w:start w:val="1"/>
      <w:numFmt w:val="bullet"/>
      <w:lvlText w:val=""/>
      <w:lvlJc w:val="left"/>
      <w:pPr>
        <w:ind w:left="5144" w:hanging="271"/>
      </w:pPr>
      <w:rPr>
        <w:rFonts w:ascii="Symbol" w:hAnsi="Symbol" w:cs="Symbol" w:hint="default"/>
        <w:lang w:val="it-IT" w:eastAsia="it-IT" w:bidi="it-IT"/>
      </w:rPr>
    </w:lvl>
    <w:lvl w:ilvl="8">
      <w:start w:val="1"/>
      <w:numFmt w:val="bullet"/>
      <w:lvlText w:val=""/>
      <w:lvlJc w:val="left"/>
      <w:pPr>
        <w:ind w:left="5824" w:hanging="271"/>
      </w:pPr>
      <w:rPr>
        <w:rFonts w:ascii="Symbol" w:hAnsi="Symbol" w:cs="Symbol" w:hint="default"/>
        <w:lang w:val="it-IT" w:eastAsia="it-IT" w:bidi="it-IT"/>
      </w:rPr>
    </w:lvl>
  </w:abstractNum>
  <w:num w:numId="1" w16cid:durableId="2093235636">
    <w:abstractNumId w:val="0"/>
  </w:num>
  <w:num w:numId="2" w16cid:durableId="141435366">
    <w:abstractNumId w:val="1"/>
  </w:num>
  <w:num w:numId="3" w16cid:durableId="344134561">
    <w:abstractNumId w:val="3"/>
  </w:num>
  <w:num w:numId="4" w16cid:durableId="16733385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43A"/>
    <w:rsid w:val="003449FA"/>
    <w:rsid w:val="00392BA1"/>
    <w:rsid w:val="00507080"/>
    <w:rsid w:val="00790990"/>
    <w:rsid w:val="00903445"/>
    <w:rsid w:val="00906D27"/>
    <w:rsid w:val="00BC0F1E"/>
    <w:rsid w:val="00BE643A"/>
    <w:rsid w:val="00D305F0"/>
    <w:rsid w:val="00EE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10C6C"/>
  <w15:docId w15:val="{6B3358C9-D8F9-489A-A83F-F155401AD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Cs w:val="22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276" w:lineRule="auto"/>
    </w:pPr>
    <w:rPr>
      <w:sz w:val="22"/>
    </w:rPr>
  </w:style>
  <w:style w:type="paragraph" w:styleId="Titolo1">
    <w:name w:val="heading 1"/>
    <w:basedOn w:val="LO-normal"/>
    <w:next w:val="LO-normal"/>
    <w:uiPriority w:val="9"/>
    <w:qFormat/>
    <w:pPr>
      <w:keepNext/>
      <w:keepLines/>
      <w:spacing w:before="480" w:after="120" w:line="240" w:lineRule="auto"/>
      <w:outlineLvl w:val="0"/>
    </w:pPr>
    <w:rPr>
      <w:b/>
      <w:sz w:val="48"/>
      <w:szCs w:val="48"/>
    </w:rPr>
  </w:style>
  <w:style w:type="paragraph" w:styleId="Titolo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 w:line="240" w:lineRule="auto"/>
      <w:outlineLvl w:val="1"/>
    </w:pPr>
    <w:rPr>
      <w:b/>
      <w:sz w:val="36"/>
      <w:szCs w:val="36"/>
    </w:rPr>
  </w:style>
  <w:style w:type="paragraph" w:styleId="Titolo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 w:line="240" w:lineRule="auto"/>
      <w:outlineLvl w:val="2"/>
    </w:pPr>
    <w:rPr>
      <w:b/>
      <w:sz w:val="28"/>
      <w:szCs w:val="28"/>
    </w:rPr>
  </w:style>
  <w:style w:type="paragraph" w:styleId="Titolo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 w:line="240" w:lineRule="auto"/>
      <w:outlineLvl w:val="3"/>
    </w:pPr>
    <w:rPr>
      <w:b/>
      <w:sz w:val="24"/>
      <w:szCs w:val="24"/>
    </w:rPr>
  </w:style>
  <w:style w:type="paragraph" w:styleId="Titolo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 w:line="240" w:lineRule="auto"/>
      <w:outlineLvl w:val="4"/>
    </w:pPr>
    <w:rPr>
      <w:b/>
    </w:rPr>
  </w:style>
  <w:style w:type="paragraph" w:styleId="Titolo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 w:line="240" w:lineRule="auto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LO-normal"/>
    <w:next w:val="Corpotesto"/>
    <w:uiPriority w:val="10"/>
    <w:qFormat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  <w:rPr>
      <w:sz w:val="22"/>
    </w:rPr>
  </w:style>
  <w:style w:type="paragraph" w:styleId="Sottotitolo">
    <w:name w:val="Subtitle"/>
    <w:basedOn w:val="LO-normal"/>
    <w:next w:val="LO-normal"/>
    <w:uiPriority w:val="11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Intestazioneepidipagina">
    <w:name w:val="Intestazione e piè di pagina"/>
    <w:basedOn w:val="Normale"/>
    <w:qFormat/>
    <w:pPr>
      <w:suppressLineNumbers/>
      <w:tabs>
        <w:tab w:val="center" w:pos="5311"/>
        <w:tab w:val="right" w:pos="10623"/>
      </w:tabs>
    </w:pPr>
  </w:style>
  <w:style w:type="paragraph" w:styleId="Intestazione">
    <w:name w:val="header"/>
    <w:basedOn w:val="Intestazioneepidipagina"/>
  </w:style>
  <w:style w:type="paragraph" w:customStyle="1" w:styleId="Nomesociet">
    <w:name w:val="Nome società"/>
    <w:basedOn w:val="Normale"/>
    <w:qFormat/>
    <w:pPr>
      <w:spacing w:line="280" w:lineRule="atLeast"/>
    </w:pPr>
    <w:rPr>
      <w:rFonts w:ascii="Arial Black" w:eastAsia="Times New Roman" w:hAnsi="Arial Black" w:cs="Times New Roman"/>
      <w:spacing w:val="-25"/>
      <w:sz w:val="32"/>
      <w:szCs w:val="20"/>
      <w:lang w:eastAsia="it-IT"/>
    </w:rPr>
  </w:style>
  <w:style w:type="paragraph" w:styleId="Pidipagina">
    <w:name w:val="footer"/>
    <w:basedOn w:val="Intestazioneepidipagina"/>
  </w:style>
  <w:style w:type="paragraph" w:customStyle="1" w:styleId="TableParagraph">
    <w:name w:val="Table Paragraph"/>
    <w:basedOn w:val="Normale"/>
    <w:qFormat/>
    <w:rPr>
      <w:rFonts w:ascii="Calibri" w:eastAsia="Calibri" w:hAnsi="Calibri" w:cs="Calibri"/>
      <w:lang w:eastAsia="it-IT" w:bidi="it-IT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rsid w:val="00392BA1"/>
    <w:rPr>
      <w:rFonts w:ascii="Times New Roman" w:eastAsia="Times New Roman" w:hAnsi="Times New Roman" w:cs="Times New Roman"/>
      <w:szCs w:val="20"/>
      <w:lang w:eastAsia="it-IT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1157</Words>
  <Characters>6596</Characters>
  <Application>Microsoft Office Word</Application>
  <DocSecurity>0</DocSecurity>
  <Lines>54</Lines>
  <Paragraphs>15</Paragraphs>
  <ScaleCrop>false</ScaleCrop>
  <Company/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Mastropietro Matteo</dc:creator>
  <dc:description/>
  <cp:lastModifiedBy>Mastropietro Matteo</cp:lastModifiedBy>
  <cp:revision>3</cp:revision>
  <dcterms:created xsi:type="dcterms:W3CDTF">2025-04-29T11:19:00Z</dcterms:created>
  <dcterms:modified xsi:type="dcterms:W3CDTF">2025-04-29T11:43:00Z</dcterms:modified>
  <dc:language>it-IT</dc:language>
</cp:coreProperties>
</file>